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463" w:rsidRPr="007F4C4D" w:rsidRDefault="007F4C4D" w:rsidP="007F4C4D">
      <w:pPr>
        <w:rPr>
          <w:rFonts w:asciiTheme="majorEastAsia" w:eastAsiaTheme="majorEastAsia" w:hAnsiTheme="majorEastAsia" w:hint="eastAsia"/>
          <w:b/>
          <w:sz w:val="32"/>
          <w:szCs w:val="32"/>
        </w:rPr>
      </w:pPr>
      <w:r w:rsidRPr="007F4C4D">
        <w:rPr>
          <w:rFonts w:asciiTheme="majorEastAsia" w:eastAsiaTheme="majorEastAsia" w:hAnsiTheme="majorEastAsia" w:hint="eastAsia"/>
          <w:b/>
          <w:sz w:val="32"/>
          <w:szCs w:val="32"/>
        </w:rPr>
        <w:t>附件2</w:t>
      </w:r>
      <w:bookmarkStart w:id="0" w:name="_GoBack"/>
      <w:bookmarkEnd w:id="0"/>
    </w:p>
    <w:p w:rsidR="00311463" w:rsidRPr="00311463" w:rsidRDefault="00311463" w:rsidP="00311463">
      <w:pPr>
        <w:rPr>
          <w:rFonts w:asciiTheme="majorEastAsia" w:eastAsiaTheme="majorEastAsia" w:hAnsiTheme="majorEastAsia"/>
          <w:b/>
          <w:sz w:val="66"/>
          <w:szCs w:val="66"/>
        </w:rPr>
      </w:pPr>
    </w:p>
    <w:p w:rsidR="00762EDC" w:rsidRDefault="00311463" w:rsidP="00F62829">
      <w:pPr>
        <w:jc w:val="center"/>
        <w:rPr>
          <w:rFonts w:asciiTheme="majorEastAsia" w:eastAsiaTheme="majorEastAsia" w:hAnsiTheme="majorEastAsia"/>
          <w:b/>
          <w:sz w:val="66"/>
          <w:szCs w:val="66"/>
        </w:rPr>
      </w:pPr>
      <w:r w:rsidRPr="00311463">
        <w:rPr>
          <w:rFonts w:asciiTheme="majorEastAsia" w:eastAsiaTheme="majorEastAsia" w:hAnsiTheme="majorEastAsia" w:hint="eastAsia"/>
          <w:b/>
          <w:sz w:val="66"/>
          <w:szCs w:val="66"/>
        </w:rPr>
        <w:t>广交会展馆营销与服务系统操作指引</w:t>
      </w:r>
    </w:p>
    <w:p w:rsidR="00762EDC" w:rsidRDefault="00311463" w:rsidP="00762EDC">
      <w:pPr>
        <w:jc w:val="center"/>
        <w:rPr>
          <w:rFonts w:asciiTheme="majorEastAsia" w:eastAsiaTheme="majorEastAsia" w:hAnsiTheme="majorEastAsia"/>
          <w:b/>
          <w:sz w:val="66"/>
          <w:szCs w:val="66"/>
        </w:rPr>
      </w:pPr>
      <w:r w:rsidRPr="00311463">
        <w:rPr>
          <w:rFonts w:asciiTheme="majorEastAsia" w:eastAsiaTheme="majorEastAsia" w:hAnsiTheme="majorEastAsia" w:hint="eastAsia"/>
          <w:b/>
          <w:sz w:val="66"/>
          <w:szCs w:val="66"/>
        </w:rPr>
        <w:t>（服务部分）</w:t>
      </w:r>
    </w:p>
    <w:p w:rsidR="00762EDC" w:rsidRDefault="00762EDC" w:rsidP="00762EDC">
      <w:pPr>
        <w:jc w:val="center"/>
        <w:rPr>
          <w:rFonts w:asciiTheme="majorEastAsia" w:eastAsiaTheme="majorEastAsia" w:hAnsiTheme="majorEastAsia"/>
          <w:b/>
          <w:sz w:val="36"/>
          <w:szCs w:val="36"/>
        </w:rPr>
      </w:pPr>
    </w:p>
    <w:p w:rsidR="00256D5E" w:rsidRDefault="00256D5E" w:rsidP="00762EDC">
      <w:pPr>
        <w:jc w:val="center"/>
        <w:rPr>
          <w:rFonts w:asciiTheme="majorEastAsia" w:eastAsiaTheme="majorEastAsia" w:hAnsiTheme="majorEastAsia"/>
          <w:b/>
          <w:sz w:val="36"/>
          <w:szCs w:val="36"/>
        </w:rPr>
      </w:pPr>
    </w:p>
    <w:p w:rsidR="00256D5E" w:rsidRDefault="00256D5E" w:rsidP="00762EDC">
      <w:pPr>
        <w:jc w:val="center"/>
        <w:rPr>
          <w:rFonts w:asciiTheme="majorEastAsia" w:eastAsiaTheme="majorEastAsia" w:hAnsiTheme="majorEastAsia"/>
          <w:b/>
          <w:sz w:val="36"/>
          <w:szCs w:val="36"/>
        </w:rPr>
      </w:pPr>
    </w:p>
    <w:p w:rsidR="00F62829" w:rsidRDefault="00F62829" w:rsidP="00762EDC">
      <w:pPr>
        <w:jc w:val="center"/>
        <w:rPr>
          <w:rFonts w:asciiTheme="majorEastAsia" w:eastAsiaTheme="majorEastAsia" w:hAnsiTheme="majorEastAsia"/>
          <w:b/>
          <w:sz w:val="36"/>
          <w:szCs w:val="36"/>
        </w:rPr>
      </w:pPr>
    </w:p>
    <w:p w:rsidR="00F62829" w:rsidRDefault="00F62829" w:rsidP="00762EDC">
      <w:pPr>
        <w:jc w:val="center"/>
        <w:rPr>
          <w:rFonts w:asciiTheme="majorEastAsia" w:eastAsiaTheme="majorEastAsia" w:hAnsiTheme="majorEastAsia"/>
          <w:b/>
          <w:sz w:val="36"/>
          <w:szCs w:val="36"/>
        </w:rPr>
      </w:pPr>
    </w:p>
    <w:p w:rsidR="00A77C39" w:rsidRDefault="008A0998" w:rsidP="00256D5E">
      <w:pPr>
        <w:jc w:val="center"/>
        <w:rPr>
          <w:rFonts w:asciiTheme="majorEastAsia" w:eastAsiaTheme="majorEastAsia" w:hAnsiTheme="majorEastAsia"/>
          <w:b/>
          <w:sz w:val="36"/>
          <w:szCs w:val="36"/>
        </w:rPr>
      </w:pPr>
      <w:r w:rsidRPr="00762EDC">
        <w:rPr>
          <w:rFonts w:asciiTheme="majorEastAsia" w:eastAsiaTheme="majorEastAsia" w:hAnsiTheme="majorEastAsia" w:hint="eastAsia"/>
          <w:b/>
          <w:sz w:val="36"/>
          <w:szCs w:val="36"/>
        </w:rPr>
        <w:t>2022年</w:t>
      </w:r>
      <w:r w:rsidR="00215F1E">
        <w:rPr>
          <w:rFonts w:asciiTheme="majorEastAsia" w:eastAsiaTheme="majorEastAsia" w:hAnsiTheme="majorEastAsia" w:hint="eastAsia"/>
          <w:b/>
          <w:sz w:val="36"/>
          <w:szCs w:val="36"/>
        </w:rPr>
        <w:t>5</w:t>
      </w:r>
      <w:r w:rsidRPr="00762EDC">
        <w:rPr>
          <w:rFonts w:asciiTheme="majorEastAsia" w:eastAsiaTheme="majorEastAsia" w:hAnsiTheme="majorEastAsia" w:hint="eastAsia"/>
          <w:b/>
          <w:sz w:val="36"/>
          <w:szCs w:val="36"/>
        </w:rPr>
        <w:t>月</w:t>
      </w:r>
      <w:r w:rsidR="00762EDC" w:rsidRPr="00762EDC">
        <w:rPr>
          <w:rFonts w:asciiTheme="majorEastAsia" w:eastAsiaTheme="majorEastAsia" w:hAnsiTheme="majorEastAsia" w:hint="eastAsia"/>
          <w:b/>
          <w:sz w:val="36"/>
          <w:szCs w:val="36"/>
        </w:rPr>
        <w:t>版本</w:t>
      </w:r>
    </w:p>
    <w:p w:rsidR="00256D5E" w:rsidRDefault="00256D5E" w:rsidP="00256D5E">
      <w:pPr>
        <w:jc w:val="center"/>
        <w:rPr>
          <w:rFonts w:asciiTheme="majorEastAsia" w:eastAsiaTheme="majorEastAsia" w:hAnsiTheme="majorEastAsia"/>
          <w:b/>
          <w:sz w:val="36"/>
          <w:szCs w:val="36"/>
        </w:rPr>
      </w:pPr>
    </w:p>
    <w:p w:rsidR="00F62829" w:rsidRPr="00256D5E" w:rsidRDefault="00F62829" w:rsidP="00256D5E">
      <w:pPr>
        <w:jc w:val="center"/>
        <w:rPr>
          <w:rFonts w:asciiTheme="majorEastAsia" w:eastAsiaTheme="majorEastAsia" w:hAnsiTheme="majorEastAsia"/>
          <w:b/>
          <w:sz w:val="36"/>
          <w:szCs w:val="36"/>
        </w:rPr>
      </w:pPr>
    </w:p>
    <w:sdt>
      <w:sdtPr>
        <w:rPr>
          <w:rFonts w:asciiTheme="minorHAnsi" w:eastAsiaTheme="minorEastAsia" w:hAnsiTheme="minorHAnsi" w:cstheme="minorBidi"/>
          <w:b w:val="0"/>
          <w:bCs w:val="0"/>
          <w:color w:val="auto"/>
          <w:kern w:val="2"/>
          <w:sz w:val="21"/>
          <w:szCs w:val="22"/>
          <w:lang w:val="zh-CN"/>
        </w:rPr>
        <w:id w:val="-217524610"/>
        <w:docPartObj>
          <w:docPartGallery w:val="Table of Contents"/>
          <w:docPartUnique/>
        </w:docPartObj>
      </w:sdtPr>
      <w:sdtEndPr>
        <w:rPr>
          <w:sz w:val="24"/>
          <w:szCs w:val="24"/>
        </w:rPr>
      </w:sdtEndPr>
      <w:sdtContent>
        <w:p w:rsidR="00A77C39" w:rsidRPr="00A77C39" w:rsidRDefault="00A77C39" w:rsidP="00A77C39">
          <w:pPr>
            <w:pStyle w:val="TOC"/>
            <w:jc w:val="center"/>
            <w:rPr>
              <w:color w:val="auto"/>
              <w:sz w:val="32"/>
              <w:szCs w:val="32"/>
            </w:rPr>
          </w:pPr>
          <w:r w:rsidRPr="00A77C39">
            <w:rPr>
              <w:color w:val="auto"/>
              <w:sz w:val="32"/>
              <w:szCs w:val="32"/>
              <w:lang w:val="zh-CN"/>
            </w:rPr>
            <w:t>目</w:t>
          </w:r>
          <w:r>
            <w:rPr>
              <w:rFonts w:hint="eastAsia"/>
              <w:color w:val="auto"/>
              <w:sz w:val="32"/>
              <w:szCs w:val="32"/>
              <w:lang w:val="zh-CN"/>
            </w:rPr>
            <w:t xml:space="preserve">    </w:t>
          </w:r>
          <w:r w:rsidRPr="00A77C39">
            <w:rPr>
              <w:color w:val="auto"/>
              <w:sz w:val="32"/>
              <w:szCs w:val="32"/>
              <w:lang w:val="zh-CN"/>
            </w:rPr>
            <w:t>录</w:t>
          </w:r>
        </w:p>
        <w:p w:rsidR="005A6602" w:rsidRDefault="00A77C39">
          <w:pPr>
            <w:pStyle w:val="11"/>
            <w:tabs>
              <w:tab w:val="right" w:leader="dot" w:pos="13948"/>
            </w:tabs>
            <w:rPr>
              <w:noProof/>
              <w:kern w:val="2"/>
              <w:sz w:val="21"/>
            </w:rPr>
          </w:pPr>
          <w:r w:rsidRPr="006E2676">
            <w:rPr>
              <w:rFonts w:asciiTheme="minorEastAsia" w:hAnsiTheme="minorEastAsia"/>
              <w:sz w:val="24"/>
              <w:szCs w:val="24"/>
            </w:rPr>
            <w:fldChar w:fldCharType="begin"/>
          </w:r>
          <w:r w:rsidRPr="006E2676">
            <w:rPr>
              <w:rFonts w:asciiTheme="minorEastAsia" w:hAnsiTheme="minorEastAsia"/>
              <w:sz w:val="24"/>
              <w:szCs w:val="24"/>
            </w:rPr>
            <w:instrText xml:space="preserve"> TOC \o "1-3" \h \z \u </w:instrText>
          </w:r>
          <w:r w:rsidRPr="006E2676">
            <w:rPr>
              <w:rFonts w:asciiTheme="minorEastAsia" w:hAnsiTheme="minorEastAsia"/>
              <w:sz w:val="24"/>
              <w:szCs w:val="24"/>
            </w:rPr>
            <w:fldChar w:fldCharType="separate"/>
          </w:r>
          <w:hyperlink w:anchor="_Toc102135987" w:history="1">
            <w:r w:rsidR="005A6602" w:rsidRPr="00C10669">
              <w:rPr>
                <w:rStyle w:val="a8"/>
                <w:rFonts w:hint="eastAsia"/>
                <w:noProof/>
              </w:rPr>
              <w:t>一、登陆</w:t>
            </w:r>
            <w:r w:rsidR="005A6602">
              <w:rPr>
                <w:noProof/>
                <w:webHidden/>
              </w:rPr>
              <w:tab/>
            </w:r>
            <w:r w:rsidR="005A6602">
              <w:rPr>
                <w:noProof/>
                <w:webHidden/>
              </w:rPr>
              <w:fldChar w:fldCharType="begin"/>
            </w:r>
            <w:r w:rsidR="005A6602">
              <w:rPr>
                <w:noProof/>
                <w:webHidden/>
              </w:rPr>
              <w:instrText xml:space="preserve"> PAGEREF _Toc102135987 \h </w:instrText>
            </w:r>
            <w:r w:rsidR="005A6602">
              <w:rPr>
                <w:noProof/>
                <w:webHidden/>
              </w:rPr>
            </w:r>
            <w:r w:rsidR="005A6602">
              <w:rPr>
                <w:noProof/>
                <w:webHidden/>
              </w:rPr>
              <w:fldChar w:fldCharType="separate"/>
            </w:r>
            <w:r w:rsidR="005A6602">
              <w:rPr>
                <w:noProof/>
                <w:webHidden/>
              </w:rPr>
              <w:t>4</w:t>
            </w:r>
            <w:r w:rsidR="005A6602">
              <w:rPr>
                <w:noProof/>
                <w:webHidden/>
              </w:rPr>
              <w:fldChar w:fldCharType="end"/>
            </w:r>
          </w:hyperlink>
        </w:p>
        <w:p w:rsidR="005A6602" w:rsidRDefault="007F6716">
          <w:pPr>
            <w:pStyle w:val="11"/>
            <w:tabs>
              <w:tab w:val="right" w:leader="dot" w:pos="13948"/>
            </w:tabs>
            <w:rPr>
              <w:noProof/>
              <w:kern w:val="2"/>
              <w:sz w:val="21"/>
            </w:rPr>
          </w:pPr>
          <w:hyperlink w:anchor="_Toc102135988" w:history="1">
            <w:r w:rsidR="005A6602" w:rsidRPr="00C10669">
              <w:rPr>
                <w:rStyle w:val="a8"/>
                <w:rFonts w:hint="eastAsia"/>
                <w:noProof/>
              </w:rPr>
              <w:t>二、登陆账号管理</w:t>
            </w:r>
            <w:r w:rsidR="005A6602">
              <w:rPr>
                <w:noProof/>
                <w:webHidden/>
              </w:rPr>
              <w:tab/>
            </w:r>
            <w:r w:rsidR="005A6602">
              <w:rPr>
                <w:noProof/>
                <w:webHidden/>
              </w:rPr>
              <w:fldChar w:fldCharType="begin"/>
            </w:r>
            <w:r w:rsidR="005A6602">
              <w:rPr>
                <w:noProof/>
                <w:webHidden/>
              </w:rPr>
              <w:instrText xml:space="preserve"> PAGEREF _Toc102135988 \h </w:instrText>
            </w:r>
            <w:r w:rsidR="005A6602">
              <w:rPr>
                <w:noProof/>
                <w:webHidden/>
              </w:rPr>
            </w:r>
            <w:r w:rsidR="005A6602">
              <w:rPr>
                <w:noProof/>
                <w:webHidden/>
              </w:rPr>
              <w:fldChar w:fldCharType="separate"/>
            </w:r>
            <w:r w:rsidR="005A6602">
              <w:rPr>
                <w:noProof/>
                <w:webHidden/>
              </w:rPr>
              <w:t>5</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89" w:history="1">
            <w:r w:rsidR="005A6602" w:rsidRPr="00C10669">
              <w:rPr>
                <w:rStyle w:val="a8"/>
                <w:rFonts w:ascii="仿宋" w:eastAsia="仿宋" w:hAnsi="仿宋"/>
                <w:noProof/>
              </w:rPr>
              <w:t xml:space="preserve">1 </w:t>
            </w:r>
            <w:r w:rsidR="005A6602" w:rsidRPr="00C10669">
              <w:rPr>
                <w:rStyle w:val="a8"/>
                <w:rFonts w:ascii="仿宋" w:eastAsia="仿宋" w:hAnsi="仿宋" w:hint="eastAsia"/>
                <w:noProof/>
              </w:rPr>
              <w:t>主承办单位主账号</w:t>
            </w:r>
            <w:r w:rsidR="005A6602">
              <w:rPr>
                <w:noProof/>
                <w:webHidden/>
              </w:rPr>
              <w:tab/>
            </w:r>
            <w:r w:rsidR="005A6602">
              <w:rPr>
                <w:noProof/>
                <w:webHidden/>
              </w:rPr>
              <w:fldChar w:fldCharType="begin"/>
            </w:r>
            <w:r w:rsidR="005A6602">
              <w:rPr>
                <w:noProof/>
                <w:webHidden/>
              </w:rPr>
              <w:instrText xml:space="preserve"> PAGEREF _Toc102135989 \h </w:instrText>
            </w:r>
            <w:r w:rsidR="005A6602">
              <w:rPr>
                <w:noProof/>
                <w:webHidden/>
              </w:rPr>
            </w:r>
            <w:r w:rsidR="005A6602">
              <w:rPr>
                <w:noProof/>
                <w:webHidden/>
              </w:rPr>
              <w:fldChar w:fldCharType="separate"/>
            </w:r>
            <w:r w:rsidR="005A6602">
              <w:rPr>
                <w:noProof/>
                <w:webHidden/>
              </w:rPr>
              <w:t>5</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0" w:history="1">
            <w:r w:rsidR="005A6602" w:rsidRPr="00C10669">
              <w:rPr>
                <w:rStyle w:val="a8"/>
                <w:rFonts w:ascii="仿宋" w:eastAsia="仿宋" w:hAnsi="仿宋"/>
                <w:noProof/>
              </w:rPr>
              <w:t xml:space="preserve">2 </w:t>
            </w:r>
            <w:r w:rsidR="005A6602" w:rsidRPr="00C10669">
              <w:rPr>
                <w:rStyle w:val="a8"/>
                <w:rFonts w:ascii="仿宋" w:eastAsia="仿宋" w:hAnsi="仿宋" w:hint="eastAsia"/>
                <w:noProof/>
              </w:rPr>
              <w:t>主承办单位子账号</w:t>
            </w:r>
            <w:r w:rsidR="005A6602">
              <w:rPr>
                <w:noProof/>
                <w:webHidden/>
              </w:rPr>
              <w:tab/>
            </w:r>
            <w:r w:rsidR="005A6602">
              <w:rPr>
                <w:noProof/>
                <w:webHidden/>
              </w:rPr>
              <w:fldChar w:fldCharType="begin"/>
            </w:r>
            <w:r w:rsidR="005A6602">
              <w:rPr>
                <w:noProof/>
                <w:webHidden/>
              </w:rPr>
              <w:instrText xml:space="preserve"> PAGEREF _Toc102135990 \h </w:instrText>
            </w:r>
            <w:r w:rsidR="005A6602">
              <w:rPr>
                <w:noProof/>
                <w:webHidden/>
              </w:rPr>
            </w:r>
            <w:r w:rsidR="005A6602">
              <w:rPr>
                <w:noProof/>
                <w:webHidden/>
              </w:rPr>
              <w:fldChar w:fldCharType="separate"/>
            </w:r>
            <w:r w:rsidR="005A6602">
              <w:rPr>
                <w:noProof/>
                <w:webHidden/>
              </w:rPr>
              <w:t>5</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1" w:history="1">
            <w:r w:rsidR="005A6602" w:rsidRPr="00C10669">
              <w:rPr>
                <w:rStyle w:val="a8"/>
                <w:rFonts w:ascii="仿宋" w:eastAsia="仿宋" w:hAnsi="仿宋"/>
                <w:noProof/>
              </w:rPr>
              <w:t xml:space="preserve">3 </w:t>
            </w:r>
            <w:r w:rsidR="005A6602" w:rsidRPr="00C10669">
              <w:rPr>
                <w:rStyle w:val="a8"/>
                <w:rFonts w:ascii="仿宋" w:eastAsia="仿宋" w:hAnsi="仿宋" w:hint="eastAsia"/>
                <w:noProof/>
              </w:rPr>
              <w:t>主场承建商</w:t>
            </w:r>
            <w:r w:rsidR="005A6602" w:rsidRPr="00C10669">
              <w:rPr>
                <w:rStyle w:val="a8"/>
                <w:rFonts w:ascii="仿宋" w:eastAsia="仿宋" w:hAnsi="仿宋"/>
                <w:noProof/>
              </w:rPr>
              <w:t>/</w:t>
            </w:r>
            <w:r w:rsidR="005A6602" w:rsidRPr="00C10669">
              <w:rPr>
                <w:rStyle w:val="a8"/>
                <w:rFonts w:ascii="仿宋" w:eastAsia="仿宋" w:hAnsi="仿宋" w:hint="eastAsia"/>
                <w:noProof/>
              </w:rPr>
              <w:t>主场运输商主账号</w:t>
            </w:r>
            <w:r w:rsidR="005A6602">
              <w:rPr>
                <w:noProof/>
                <w:webHidden/>
              </w:rPr>
              <w:tab/>
            </w:r>
            <w:r w:rsidR="005A6602">
              <w:rPr>
                <w:noProof/>
                <w:webHidden/>
              </w:rPr>
              <w:fldChar w:fldCharType="begin"/>
            </w:r>
            <w:r w:rsidR="005A6602">
              <w:rPr>
                <w:noProof/>
                <w:webHidden/>
              </w:rPr>
              <w:instrText xml:space="preserve"> PAGEREF _Toc102135991 \h </w:instrText>
            </w:r>
            <w:r w:rsidR="005A6602">
              <w:rPr>
                <w:noProof/>
                <w:webHidden/>
              </w:rPr>
            </w:r>
            <w:r w:rsidR="005A6602">
              <w:rPr>
                <w:noProof/>
                <w:webHidden/>
              </w:rPr>
              <w:fldChar w:fldCharType="separate"/>
            </w:r>
            <w:r w:rsidR="005A6602">
              <w:rPr>
                <w:noProof/>
                <w:webHidden/>
              </w:rPr>
              <w:t>7</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2" w:history="1">
            <w:r w:rsidR="005A6602" w:rsidRPr="00C10669">
              <w:rPr>
                <w:rStyle w:val="a8"/>
                <w:rFonts w:ascii="仿宋" w:eastAsia="仿宋" w:hAnsi="仿宋"/>
                <w:noProof/>
              </w:rPr>
              <w:t xml:space="preserve">4 </w:t>
            </w:r>
            <w:r w:rsidR="005A6602" w:rsidRPr="00C10669">
              <w:rPr>
                <w:rStyle w:val="a8"/>
                <w:rFonts w:ascii="仿宋" w:eastAsia="仿宋" w:hAnsi="仿宋" w:hint="eastAsia"/>
                <w:noProof/>
              </w:rPr>
              <w:t>主场承建商</w:t>
            </w:r>
            <w:r w:rsidR="005A6602" w:rsidRPr="00C10669">
              <w:rPr>
                <w:rStyle w:val="a8"/>
                <w:rFonts w:ascii="仿宋" w:eastAsia="仿宋" w:hAnsi="仿宋"/>
                <w:noProof/>
              </w:rPr>
              <w:t>/</w:t>
            </w:r>
            <w:r w:rsidR="005A6602" w:rsidRPr="00C10669">
              <w:rPr>
                <w:rStyle w:val="a8"/>
                <w:rFonts w:ascii="仿宋" w:eastAsia="仿宋" w:hAnsi="仿宋" w:hint="eastAsia"/>
                <w:noProof/>
              </w:rPr>
              <w:t>主场运输商子账号</w:t>
            </w:r>
            <w:r w:rsidR="005A6602">
              <w:rPr>
                <w:noProof/>
                <w:webHidden/>
              </w:rPr>
              <w:tab/>
            </w:r>
            <w:r w:rsidR="005A6602">
              <w:rPr>
                <w:noProof/>
                <w:webHidden/>
              </w:rPr>
              <w:fldChar w:fldCharType="begin"/>
            </w:r>
            <w:r w:rsidR="005A6602">
              <w:rPr>
                <w:noProof/>
                <w:webHidden/>
              </w:rPr>
              <w:instrText xml:space="preserve"> PAGEREF _Toc102135992 \h </w:instrText>
            </w:r>
            <w:r w:rsidR="005A6602">
              <w:rPr>
                <w:noProof/>
                <w:webHidden/>
              </w:rPr>
            </w:r>
            <w:r w:rsidR="005A6602">
              <w:rPr>
                <w:noProof/>
                <w:webHidden/>
              </w:rPr>
              <w:fldChar w:fldCharType="separate"/>
            </w:r>
            <w:r w:rsidR="005A6602">
              <w:rPr>
                <w:noProof/>
                <w:webHidden/>
              </w:rPr>
              <w:t>8</w:t>
            </w:r>
            <w:r w:rsidR="005A6602">
              <w:rPr>
                <w:noProof/>
                <w:webHidden/>
              </w:rPr>
              <w:fldChar w:fldCharType="end"/>
            </w:r>
          </w:hyperlink>
        </w:p>
        <w:p w:rsidR="005A6602" w:rsidRDefault="007F6716">
          <w:pPr>
            <w:pStyle w:val="11"/>
            <w:tabs>
              <w:tab w:val="right" w:leader="dot" w:pos="13948"/>
            </w:tabs>
            <w:rPr>
              <w:noProof/>
              <w:kern w:val="2"/>
              <w:sz w:val="21"/>
            </w:rPr>
          </w:pPr>
          <w:hyperlink w:anchor="_Toc102135993" w:history="1">
            <w:r w:rsidR="005A6602" w:rsidRPr="00C10669">
              <w:rPr>
                <w:rStyle w:val="a8"/>
                <w:rFonts w:hint="eastAsia"/>
                <w:noProof/>
              </w:rPr>
              <w:t>三、登陆界面导航栏各项功能介绍</w:t>
            </w:r>
            <w:r w:rsidR="005A6602">
              <w:rPr>
                <w:noProof/>
                <w:webHidden/>
              </w:rPr>
              <w:tab/>
            </w:r>
            <w:r w:rsidR="005A6602">
              <w:rPr>
                <w:noProof/>
                <w:webHidden/>
              </w:rPr>
              <w:fldChar w:fldCharType="begin"/>
            </w:r>
            <w:r w:rsidR="005A6602">
              <w:rPr>
                <w:noProof/>
                <w:webHidden/>
              </w:rPr>
              <w:instrText xml:space="preserve"> PAGEREF _Toc102135993 \h </w:instrText>
            </w:r>
            <w:r w:rsidR="005A6602">
              <w:rPr>
                <w:noProof/>
                <w:webHidden/>
              </w:rPr>
            </w:r>
            <w:r w:rsidR="005A6602">
              <w:rPr>
                <w:noProof/>
                <w:webHidden/>
              </w:rPr>
              <w:fldChar w:fldCharType="separate"/>
            </w:r>
            <w:r w:rsidR="005A6602">
              <w:rPr>
                <w:noProof/>
                <w:webHidden/>
              </w:rPr>
              <w:t>8</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4" w:history="1">
            <w:r w:rsidR="005A6602" w:rsidRPr="00C10669">
              <w:rPr>
                <w:rStyle w:val="a8"/>
                <w:rFonts w:ascii="仿宋" w:eastAsia="仿宋" w:hAnsi="仿宋"/>
                <w:noProof/>
              </w:rPr>
              <w:t xml:space="preserve">1 </w:t>
            </w:r>
            <w:r w:rsidR="005A6602" w:rsidRPr="00C10669">
              <w:rPr>
                <w:rStyle w:val="a8"/>
                <w:rFonts w:ascii="仿宋" w:eastAsia="仿宋" w:hAnsi="仿宋" w:hint="eastAsia"/>
                <w:noProof/>
              </w:rPr>
              <w:t>信息快道（待完善）</w:t>
            </w:r>
            <w:r w:rsidR="005A6602">
              <w:rPr>
                <w:noProof/>
                <w:webHidden/>
              </w:rPr>
              <w:tab/>
            </w:r>
            <w:r w:rsidR="005A6602">
              <w:rPr>
                <w:noProof/>
                <w:webHidden/>
              </w:rPr>
              <w:fldChar w:fldCharType="begin"/>
            </w:r>
            <w:r w:rsidR="005A6602">
              <w:rPr>
                <w:noProof/>
                <w:webHidden/>
              </w:rPr>
              <w:instrText xml:space="preserve"> PAGEREF _Toc102135994 \h </w:instrText>
            </w:r>
            <w:r w:rsidR="005A6602">
              <w:rPr>
                <w:noProof/>
                <w:webHidden/>
              </w:rPr>
            </w:r>
            <w:r w:rsidR="005A6602">
              <w:rPr>
                <w:noProof/>
                <w:webHidden/>
              </w:rPr>
              <w:fldChar w:fldCharType="separate"/>
            </w:r>
            <w:r w:rsidR="005A6602">
              <w:rPr>
                <w:noProof/>
                <w:webHidden/>
              </w:rPr>
              <w:t>8</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5" w:history="1">
            <w:r w:rsidR="005A6602" w:rsidRPr="00C10669">
              <w:rPr>
                <w:rStyle w:val="a8"/>
                <w:rFonts w:ascii="仿宋" w:eastAsia="仿宋" w:hAnsi="仿宋"/>
                <w:noProof/>
              </w:rPr>
              <w:t xml:space="preserve">2 </w:t>
            </w:r>
            <w:r w:rsidR="005A6602" w:rsidRPr="00C10669">
              <w:rPr>
                <w:rStyle w:val="a8"/>
                <w:rFonts w:ascii="仿宋" w:eastAsia="仿宋" w:hAnsi="仿宋" w:hint="eastAsia"/>
                <w:noProof/>
              </w:rPr>
              <w:t>我的待办</w:t>
            </w:r>
            <w:r w:rsidR="005A6602">
              <w:rPr>
                <w:noProof/>
                <w:webHidden/>
              </w:rPr>
              <w:tab/>
            </w:r>
            <w:r w:rsidR="005A6602">
              <w:rPr>
                <w:noProof/>
                <w:webHidden/>
              </w:rPr>
              <w:fldChar w:fldCharType="begin"/>
            </w:r>
            <w:r w:rsidR="005A6602">
              <w:rPr>
                <w:noProof/>
                <w:webHidden/>
              </w:rPr>
              <w:instrText xml:space="preserve"> PAGEREF _Toc102135995 \h </w:instrText>
            </w:r>
            <w:r w:rsidR="005A6602">
              <w:rPr>
                <w:noProof/>
                <w:webHidden/>
              </w:rPr>
            </w:r>
            <w:r w:rsidR="005A6602">
              <w:rPr>
                <w:noProof/>
                <w:webHidden/>
              </w:rPr>
              <w:fldChar w:fldCharType="separate"/>
            </w:r>
            <w:r w:rsidR="005A6602">
              <w:rPr>
                <w:noProof/>
                <w:webHidden/>
              </w:rPr>
              <w:t>10</w:t>
            </w:r>
            <w:r w:rsidR="005A6602">
              <w:rPr>
                <w:noProof/>
                <w:webHidden/>
              </w:rPr>
              <w:fldChar w:fldCharType="end"/>
            </w:r>
          </w:hyperlink>
        </w:p>
        <w:p w:rsidR="005A6602" w:rsidRDefault="007F6716">
          <w:pPr>
            <w:pStyle w:val="21"/>
            <w:tabs>
              <w:tab w:val="right" w:leader="dot" w:pos="13948"/>
            </w:tabs>
            <w:rPr>
              <w:noProof/>
              <w:kern w:val="2"/>
              <w:sz w:val="21"/>
            </w:rPr>
          </w:pPr>
          <w:hyperlink w:anchor="_Toc102135996" w:history="1">
            <w:r w:rsidR="005A6602" w:rsidRPr="00C10669">
              <w:rPr>
                <w:rStyle w:val="a8"/>
                <w:rFonts w:ascii="仿宋" w:eastAsia="仿宋" w:hAnsi="仿宋"/>
                <w:noProof/>
              </w:rPr>
              <w:t xml:space="preserve">3 </w:t>
            </w:r>
            <w:r w:rsidR="005A6602" w:rsidRPr="00C10669">
              <w:rPr>
                <w:rStyle w:val="a8"/>
                <w:rFonts w:ascii="仿宋" w:eastAsia="仿宋" w:hAnsi="仿宋" w:hint="eastAsia"/>
                <w:noProof/>
              </w:rPr>
              <w:t>展览资料</w:t>
            </w:r>
            <w:r w:rsidR="005A6602">
              <w:rPr>
                <w:noProof/>
                <w:webHidden/>
              </w:rPr>
              <w:tab/>
            </w:r>
            <w:r w:rsidR="005A6602">
              <w:rPr>
                <w:noProof/>
                <w:webHidden/>
              </w:rPr>
              <w:fldChar w:fldCharType="begin"/>
            </w:r>
            <w:r w:rsidR="005A6602">
              <w:rPr>
                <w:noProof/>
                <w:webHidden/>
              </w:rPr>
              <w:instrText xml:space="preserve"> PAGEREF _Toc102135996 \h </w:instrText>
            </w:r>
            <w:r w:rsidR="005A6602">
              <w:rPr>
                <w:noProof/>
                <w:webHidden/>
              </w:rPr>
            </w:r>
            <w:r w:rsidR="005A6602">
              <w:rPr>
                <w:noProof/>
                <w:webHidden/>
              </w:rPr>
              <w:fldChar w:fldCharType="separate"/>
            </w:r>
            <w:r w:rsidR="005A6602">
              <w:rPr>
                <w:noProof/>
                <w:webHidden/>
              </w:rPr>
              <w:t>12</w:t>
            </w:r>
            <w:r w:rsidR="005A6602">
              <w:rPr>
                <w:noProof/>
                <w:webHidden/>
              </w:rPr>
              <w:fldChar w:fldCharType="end"/>
            </w:r>
          </w:hyperlink>
        </w:p>
        <w:p w:rsidR="005A6602" w:rsidRDefault="007F6716">
          <w:pPr>
            <w:pStyle w:val="31"/>
            <w:tabs>
              <w:tab w:val="right" w:leader="dot" w:pos="13948"/>
            </w:tabs>
            <w:rPr>
              <w:noProof/>
              <w:kern w:val="2"/>
              <w:sz w:val="21"/>
            </w:rPr>
          </w:pPr>
          <w:hyperlink w:anchor="_Toc102135997" w:history="1">
            <w:r w:rsidR="005A6602" w:rsidRPr="00C10669">
              <w:rPr>
                <w:rStyle w:val="a8"/>
                <w:rFonts w:ascii="仿宋" w:eastAsia="仿宋" w:hAnsi="仿宋"/>
                <w:noProof/>
              </w:rPr>
              <w:t>3.1</w:t>
            </w:r>
            <w:r w:rsidR="005A6602" w:rsidRPr="00C10669">
              <w:rPr>
                <w:rStyle w:val="a8"/>
                <w:rFonts w:ascii="仿宋" w:eastAsia="仿宋" w:hAnsi="仿宋" w:hint="eastAsia"/>
                <w:noProof/>
              </w:rPr>
              <w:t>下载展馆资料</w:t>
            </w:r>
            <w:r w:rsidR="005A6602">
              <w:rPr>
                <w:noProof/>
                <w:webHidden/>
              </w:rPr>
              <w:tab/>
            </w:r>
            <w:r w:rsidR="005A6602">
              <w:rPr>
                <w:noProof/>
                <w:webHidden/>
              </w:rPr>
              <w:fldChar w:fldCharType="begin"/>
            </w:r>
            <w:r w:rsidR="005A6602">
              <w:rPr>
                <w:noProof/>
                <w:webHidden/>
              </w:rPr>
              <w:instrText xml:space="preserve"> PAGEREF _Toc102135997 \h </w:instrText>
            </w:r>
            <w:r w:rsidR="005A6602">
              <w:rPr>
                <w:noProof/>
                <w:webHidden/>
              </w:rPr>
            </w:r>
            <w:r w:rsidR="005A6602">
              <w:rPr>
                <w:noProof/>
                <w:webHidden/>
              </w:rPr>
              <w:fldChar w:fldCharType="separate"/>
            </w:r>
            <w:r w:rsidR="005A6602">
              <w:rPr>
                <w:noProof/>
                <w:webHidden/>
              </w:rPr>
              <w:t>12</w:t>
            </w:r>
            <w:r w:rsidR="005A6602">
              <w:rPr>
                <w:noProof/>
                <w:webHidden/>
              </w:rPr>
              <w:fldChar w:fldCharType="end"/>
            </w:r>
          </w:hyperlink>
        </w:p>
        <w:p w:rsidR="005A6602" w:rsidRDefault="007F6716">
          <w:pPr>
            <w:pStyle w:val="31"/>
            <w:tabs>
              <w:tab w:val="right" w:leader="dot" w:pos="13948"/>
            </w:tabs>
            <w:rPr>
              <w:noProof/>
              <w:kern w:val="2"/>
              <w:sz w:val="21"/>
            </w:rPr>
          </w:pPr>
          <w:hyperlink w:anchor="_Toc102135998" w:history="1">
            <w:r w:rsidR="005A6602" w:rsidRPr="00C10669">
              <w:rPr>
                <w:rStyle w:val="a8"/>
                <w:rFonts w:ascii="仿宋" w:eastAsia="仿宋" w:hAnsi="仿宋"/>
                <w:noProof/>
              </w:rPr>
              <w:t>3.2</w:t>
            </w:r>
            <w:r w:rsidR="005A6602" w:rsidRPr="00C10669">
              <w:rPr>
                <w:rStyle w:val="a8"/>
                <w:rFonts w:ascii="仿宋" w:eastAsia="仿宋" w:hAnsi="仿宋" w:hint="eastAsia"/>
                <w:noProof/>
              </w:rPr>
              <w:t>提交展览资料</w:t>
            </w:r>
            <w:r w:rsidR="005A6602">
              <w:rPr>
                <w:noProof/>
                <w:webHidden/>
              </w:rPr>
              <w:tab/>
            </w:r>
            <w:r w:rsidR="005A6602">
              <w:rPr>
                <w:noProof/>
                <w:webHidden/>
              </w:rPr>
              <w:fldChar w:fldCharType="begin"/>
            </w:r>
            <w:r w:rsidR="005A6602">
              <w:rPr>
                <w:noProof/>
                <w:webHidden/>
              </w:rPr>
              <w:instrText xml:space="preserve"> PAGEREF _Toc102135998 \h </w:instrText>
            </w:r>
            <w:r w:rsidR="005A6602">
              <w:rPr>
                <w:noProof/>
                <w:webHidden/>
              </w:rPr>
            </w:r>
            <w:r w:rsidR="005A6602">
              <w:rPr>
                <w:noProof/>
                <w:webHidden/>
              </w:rPr>
              <w:fldChar w:fldCharType="separate"/>
            </w:r>
            <w:r w:rsidR="005A6602">
              <w:rPr>
                <w:noProof/>
                <w:webHidden/>
              </w:rPr>
              <w:t>12</w:t>
            </w:r>
            <w:r w:rsidR="005A6602">
              <w:rPr>
                <w:noProof/>
                <w:webHidden/>
              </w:rPr>
              <w:fldChar w:fldCharType="end"/>
            </w:r>
          </w:hyperlink>
        </w:p>
        <w:p w:rsidR="005A6602" w:rsidRDefault="007F6716">
          <w:pPr>
            <w:pStyle w:val="31"/>
            <w:tabs>
              <w:tab w:val="right" w:leader="dot" w:pos="13948"/>
            </w:tabs>
            <w:rPr>
              <w:noProof/>
              <w:kern w:val="2"/>
              <w:sz w:val="21"/>
            </w:rPr>
          </w:pPr>
          <w:hyperlink w:anchor="_Toc102135999" w:history="1">
            <w:r w:rsidR="005A6602" w:rsidRPr="00C10669">
              <w:rPr>
                <w:rStyle w:val="a8"/>
                <w:rFonts w:ascii="仿宋" w:eastAsia="仿宋" w:hAnsi="仿宋"/>
                <w:noProof/>
              </w:rPr>
              <w:t>3.3</w:t>
            </w:r>
            <w:r w:rsidR="005A6602" w:rsidRPr="00C10669">
              <w:rPr>
                <w:rStyle w:val="a8"/>
                <w:rFonts w:ascii="仿宋" w:eastAsia="仿宋" w:hAnsi="仿宋" w:hint="eastAsia"/>
                <w:noProof/>
              </w:rPr>
              <w:t>工作执行表</w:t>
            </w:r>
            <w:r w:rsidR="005A6602">
              <w:rPr>
                <w:noProof/>
                <w:webHidden/>
              </w:rPr>
              <w:tab/>
            </w:r>
            <w:r w:rsidR="005A6602">
              <w:rPr>
                <w:noProof/>
                <w:webHidden/>
              </w:rPr>
              <w:fldChar w:fldCharType="begin"/>
            </w:r>
            <w:r w:rsidR="005A6602">
              <w:rPr>
                <w:noProof/>
                <w:webHidden/>
              </w:rPr>
              <w:instrText xml:space="preserve"> PAGEREF _Toc102135999 \h </w:instrText>
            </w:r>
            <w:r w:rsidR="005A6602">
              <w:rPr>
                <w:noProof/>
                <w:webHidden/>
              </w:rPr>
            </w:r>
            <w:r w:rsidR="005A6602">
              <w:rPr>
                <w:noProof/>
                <w:webHidden/>
              </w:rPr>
              <w:fldChar w:fldCharType="separate"/>
            </w:r>
            <w:r w:rsidR="005A6602">
              <w:rPr>
                <w:noProof/>
                <w:webHidden/>
              </w:rPr>
              <w:t>13</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0" w:history="1">
            <w:r w:rsidR="005A6602" w:rsidRPr="00C10669">
              <w:rPr>
                <w:rStyle w:val="a8"/>
                <w:rFonts w:ascii="仿宋" w:eastAsia="仿宋" w:hAnsi="仿宋"/>
                <w:noProof/>
              </w:rPr>
              <w:t>3.4</w:t>
            </w:r>
            <w:r w:rsidR="005A6602" w:rsidRPr="00C10669">
              <w:rPr>
                <w:rStyle w:val="a8"/>
                <w:rFonts w:ascii="仿宋" w:eastAsia="仿宋" w:hAnsi="仿宋" w:hint="eastAsia"/>
                <w:noProof/>
              </w:rPr>
              <w:t>展览项目策划书</w:t>
            </w:r>
            <w:r w:rsidR="005A6602">
              <w:rPr>
                <w:noProof/>
                <w:webHidden/>
              </w:rPr>
              <w:tab/>
            </w:r>
            <w:r w:rsidR="005A6602">
              <w:rPr>
                <w:noProof/>
                <w:webHidden/>
              </w:rPr>
              <w:fldChar w:fldCharType="begin"/>
            </w:r>
            <w:r w:rsidR="005A6602">
              <w:rPr>
                <w:noProof/>
                <w:webHidden/>
              </w:rPr>
              <w:instrText xml:space="preserve"> PAGEREF _Toc102136000 \h </w:instrText>
            </w:r>
            <w:r w:rsidR="005A6602">
              <w:rPr>
                <w:noProof/>
                <w:webHidden/>
              </w:rPr>
            </w:r>
            <w:r w:rsidR="005A6602">
              <w:rPr>
                <w:noProof/>
                <w:webHidden/>
              </w:rPr>
              <w:fldChar w:fldCharType="separate"/>
            </w:r>
            <w:r w:rsidR="005A6602">
              <w:rPr>
                <w:noProof/>
                <w:webHidden/>
              </w:rPr>
              <w:t>14</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1" w:history="1">
            <w:r w:rsidR="005A6602" w:rsidRPr="00C10669">
              <w:rPr>
                <w:rStyle w:val="a8"/>
                <w:rFonts w:ascii="仿宋" w:eastAsia="仿宋" w:hAnsi="仿宋"/>
                <w:noProof/>
              </w:rPr>
              <w:t>3.5</w:t>
            </w:r>
            <w:r w:rsidR="005A6602" w:rsidRPr="00C10669">
              <w:rPr>
                <w:rStyle w:val="a8"/>
                <w:rFonts w:ascii="仿宋" w:eastAsia="仿宋" w:hAnsi="仿宋" w:hint="eastAsia"/>
                <w:noProof/>
              </w:rPr>
              <w:t>展览图纸</w:t>
            </w:r>
            <w:r w:rsidR="005A6602">
              <w:rPr>
                <w:noProof/>
                <w:webHidden/>
              </w:rPr>
              <w:tab/>
            </w:r>
            <w:r w:rsidR="005A6602">
              <w:rPr>
                <w:noProof/>
                <w:webHidden/>
              </w:rPr>
              <w:fldChar w:fldCharType="begin"/>
            </w:r>
            <w:r w:rsidR="005A6602">
              <w:rPr>
                <w:noProof/>
                <w:webHidden/>
              </w:rPr>
              <w:instrText xml:space="preserve"> PAGEREF _Toc102136001 \h </w:instrText>
            </w:r>
            <w:r w:rsidR="005A6602">
              <w:rPr>
                <w:noProof/>
                <w:webHidden/>
              </w:rPr>
            </w:r>
            <w:r w:rsidR="005A6602">
              <w:rPr>
                <w:noProof/>
                <w:webHidden/>
              </w:rPr>
              <w:fldChar w:fldCharType="separate"/>
            </w:r>
            <w:r w:rsidR="005A6602">
              <w:rPr>
                <w:noProof/>
                <w:webHidden/>
              </w:rPr>
              <w:t>15</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02" w:history="1">
            <w:r w:rsidR="005A6602" w:rsidRPr="00C10669">
              <w:rPr>
                <w:rStyle w:val="a8"/>
                <w:rFonts w:ascii="仿宋" w:eastAsia="仿宋" w:hAnsi="仿宋"/>
                <w:noProof/>
              </w:rPr>
              <w:t xml:space="preserve">4 </w:t>
            </w:r>
            <w:r w:rsidR="005A6602" w:rsidRPr="00C10669">
              <w:rPr>
                <w:rStyle w:val="a8"/>
                <w:rFonts w:ascii="仿宋" w:eastAsia="仿宋" w:hAnsi="仿宋" w:hint="eastAsia"/>
                <w:noProof/>
              </w:rPr>
              <w:t>展位申请</w:t>
            </w:r>
            <w:r w:rsidR="005A6602">
              <w:rPr>
                <w:noProof/>
                <w:webHidden/>
              </w:rPr>
              <w:tab/>
            </w:r>
            <w:r w:rsidR="005A6602">
              <w:rPr>
                <w:noProof/>
                <w:webHidden/>
              </w:rPr>
              <w:fldChar w:fldCharType="begin"/>
            </w:r>
            <w:r w:rsidR="005A6602">
              <w:rPr>
                <w:noProof/>
                <w:webHidden/>
              </w:rPr>
              <w:instrText xml:space="preserve"> PAGEREF _Toc102136002 \h </w:instrText>
            </w:r>
            <w:r w:rsidR="005A6602">
              <w:rPr>
                <w:noProof/>
                <w:webHidden/>
              </w:rPr>
            </w:r>
            <w:r w:rsidR="005A6602">
              <w:rPr>
                <w:noProof/>
                <w:webHidden/>
              </w:rPr>
              <w:fldChar w:fldCharType="separate"/>
            </w:r>
            <w:r w:rsidR="005A6602">
              <w:rPr>
                <w:noProof/>
                <w:webHidden/>
              </w:rPr>
              <w:t>16</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3" w:history="1">
            <w:r w:rsidR="005A6602" w:rsidRPr="00C10669">
              <w:rPr>
                <w:rStyle w:val="a8"/>
                <w:rFonts w:ascii="仿宋" w:eastAsia="仿宋" w:hAnsi="仿宋"/>
                <w:noProof/>
              </w:rPr>
              <w:t>4.1</w:t>
            </w:r>
            <w:r w:rsidR="005A6602" w:rsidRPr="00C10669">
              <w:rPr>
                <w:rStyle w:val="a8"/>
                <w:rFonts w:ascii="仿宋" w:eastAsia="仿宋" w:hAnsi="仿宋" w:hint="eastAsia"/>
                <w:noProof/>
              </w:rPr>
              <w:t>选择标准展位套餐</w:t>
            </w:r>
            <w:r w:rsidR="005A6602">
              <w:rPr>
                <w:noProof/>
                <w:webHidden/>
              </w:rPr>
              <w:tab/>
            </w:r>
            <w:r w:rsidR="005A6602">
              <w:rPr>
                <w:noProof/>
                <w:webHidden/>
              </w:rPr>
              <w:fldChar w:fldCharType="begin"/>
            </w:r>
            <w:r w:rsidR="005A6602">
              <w:rPr>
                <w:noProof/>
                <w:webHidden/>
              </w:rPr>
              <w:instrText xml:space="preserve"> PAGEREF _Toc102136003 \h </w:instrText>
            </w:r>
            <w:r w:rsidR="005A6602">
              <w:rPr>
                <w:noProof/>
                <w:webHidden/>
              </w:rPr>
            </w:r>
            <w:r w:rsidR="005A6602">
              <w:rPr>
                <w:noProof/>
                <w:webHidden/>
              </w:rPr>
              <w:fldChar w:fldCharType="separate"/>
            </w:r>
            <w:r w:rsidR="005A6602">
              <w:rPr>
                <w:noProof/>
                <w:webHidden/>
              </w:rPr>
              <w:t>16</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4" w:history="1">
            <w:r w:rsidR="005A6602" w:rsidRPr="00C10669">
              <w:rPr>
                <w:rStyle w:val="a8"/>
                <w:rFonts w:ascii="仿宋" w:eastAsia="仿宋" w:hAnsi="仿宋"/>
                <w:noProof/>
              </w:rPr>
              <w:t>4.2</w:t>
            </w:r>
            <w:r w:rsidR="005A6602" w:rsidRPr="00C10669">
              <w:rPr>
                <w:rStyle w:val="a8"/>
                <w:rFonts w:ascii="仿宋" w:eastAsia="仿宋" w:hAnsi="仿宋" w:hint="eastAsia"/>
                <w:noProof/>
              </w:rPr>
              <w:t>标摊楣板资料上传</w:t>
            </w:r>
            <w:r w:rsidR="005A6602">
              <w:rPr>
                <w:noProof/>
                <w:webHidden/>
              </w:rPr>
              <w:tab/>
            </w:r>
            <w:r w:rsidR="005A6602">
              <w:rPr>
                <w:noProof/>
                <w:webHidden/>
              </w:rPr>
              <w:fldChar w:fldCharType="begin"/>
            </w:r>
            <w:r w:rsidR="005A6602">
              <w:rPr>
                <w:noProof/>
                <w:webHidden/>
              </w:rPr>
              <w:instrText xml:space="preserve"> PAGEREF _Toc102136004 \h </w:instrText>
            </w:r>
            <w:r w:rsidR="005A6602">
              <w:rPr>
                <w:noProof/>
                <w:webHidden/>
              </w:rPr>
            </w:r>
            <w:r w:rsidR="005A6602">
              <w:rPr>
                <w:noProof/>
                <w:webHidden/>
              </w:rPr>
              <w:fldChar w:fldCharType="separate"/>
            </w:r>
            <w:r w:rsidR="005A6602">
              <w:rPr>
                <w:noProof/>
                <w:webHidden/>
              </w:rPr>
              <w:t>17</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5" w:history="1">
            <w:r w:rsidR="005A6602" w:rsidRPr="00C10669">
              <w:rPr>
                <w:rStyle w:val="a8"/>
                <w:rFonts w:ascii="仿宋" w:eastAsia="仿宋" w:hAnsi="仿宋"/>
                <w:noProof/>
              </w:rPr>
              <w:t>4.3</w:t>
            </w:r>
            <w:r w:rsidR="005A6602" w:rsidRPr="00C10669">
              <w:rPr>
                <w:rStyle w:val="a8"/>
                <w:rFonts w:ascii="仿宋" w:eastAsia="仿宋" w:hAnsi="仿宋" w:hint="eastAsia"/>
                <w:noProof/>
              </w:rPr>
              <w:t>特装展位申请</w:t>
            </w:r>
            <w:r w:rsidR="005A6602">
              <w:rPr>
                <w:noProof/>
                <w:webHidden/>
              </w:rPr>
              <w:tab/>
            </w:r>
            <w:r w:rsidR="005A6602">
              <w:rPr>
                <w:noProof/>
                <w:webHidden/>
              </w:rPr>
              <w:fldChar w:fldCharType="begin"/>
            </w:r>
            <w:r w:rsidR="005A6602">
              <w:rPr>
                <w:noProof/>
                <w:webHidden/>
              </w:rPr>
              <w:instrText xml:space="preserve"> PAGEREF _Toc102136005 \h </w:instrText>
            </w:r>
            <w:r w:rsidR="005A6602">
              <w:rPr>
                <w:noProof/>
                <w:webHidden/>
              </w:rPr>
            </w:r>
            <w:r w:rsidR="005A6602">
              <w:rPr>
                <w:noProof/>
                <w:webHidden/>
              </w:rPr>
              <w:fldChar w:fldCharType="separate"/>
            </w:r>
            <w:r w:rsidR="005A6602">
              <w:rPr>
                <w:noProof/>
                <w:webHidden/>
              </w:rPr>
              <w:t>18</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6" w:history="1">
            <w:r w:rsidR="005A6602" w:rsidRPr="00C10669">
              <w:rPr>
                <w:rStyle w:val="a8"/>
                <w:rFonts w:ascii="仿宋" w:eastAsia="仿宋" w:hAnsi="仿宋"/>
                <w:noProof/>
              </w:rPr>
              <w:t>4.4</w:t>
            </w:r>
            <w:r w:rsidR="005A6602" w:rsidRPr="00C10669">
              <w:rPr>
                <w:rStyle w:val="a8"/>
                <w:rFonts w:ascii="仿宋" w:eastAsia="仿宋" w:hAnsi="仿宋" w:hint="eastAsia"/>
                <w:noProof/>
              </w:rPr>
              <w:t>特装展位申请减免</w:t>
            </w:r>
            <w:r w:rsidR="005A6602">
              <w:rPr>
                <w:noProof/>
                <w:webHidden/>
              </w:rPr>
              <w:tab/>
            </w:r>
            <w:r w:rsidR="005A6602">
              <w:rPr>
                <w:noProof/>
                <w:webHidden/>
              </w:rPr>
              <w:fldChar w:fldCharType="begin"/>
            </w:r>
            <w:r w:rsidR="005A6602">
              <w:rPr>
                <w:noProof/>
                <w:webHidden/>
              </w:rPr>
              <w:instrText xml:space="preserve"> PAGEREF _Toc102136006 \h </w:instrText>
            </w:r>
            <w:r w:rsidR="005A6602">
              <w:rPr>
                <w:noProof/>
                <w:webHidden/>
              </w:rPr>
            </w:r>
            <w:r w:rsidR="005A6602">
              <w:rPr>
                <w:noProof/>
                <w:webHidden/>
              </w:rPr>
              <w:fldChar w:fldCharType="separate"/>
            </w:r>
            <w:r w:rsidR="005A6602">
              <w:rPr>
                <w:noProof/>
                <w:webHidden/>
              </w:rPr>
              <w:t>19</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07" w:history="1">
            <w:r w:rsidR="005A6602" w:rsidRPr="00C10669">
              <w:rPr>
                <w:rStyle w:val="a8"/>
                <w:rFonts w:ascii="仿宋" w:eastAsia="仿宋" w:hAnsi="仿宋"/>
                <w:noProof/>
              </w:rPr>
              <w:t xml:space="preserve">5 </w:t>
            </w:r>
            <w:r w:rsidR="005A6602" w:rsidRPr="00C10669">
              <w:rPr>
                <w:rStyle w:val="a8"/>
                <w:rFonts w:ascii="仿宋" w:eastAsia="仿宋" w:hAnsi="仿宋" w:hint="eastAsia"/>
                <w:noProof/>
              </w:rPr>
              <w:t>服务自主申请</w:t>
            </w:r>
            <w:r w:rsidR="005A6602">
              <w:rPr>
                <w:noProof/>
                <w:webHidden/>
              </w:rPr>
              <w:tab/>
            </w:r>
            <w:r w:rsidR="005A6602">
              <w:rPr>
                <w:noProof/>
                <w:webHidden/>
              </w:rPr>
              <w:fldChar w:fldCharType="begin"/>
            </w:r>
            <w:r w:rsidR="005A6602">
              <w:rPr>
                <w:noProof/>
                <w:webHidden/>
              </w:rPr>
              <w:instrText xml:space="preserve"> PAGEREF _Toc102136007 \h </w:instrText>
            </w:r>
            <w:r w:rsidR="005A6602">
              <w:rPr>
                <w:noProof/>
                <w:webHidden/>
              </w:rPr>
            </w:r>
            <w:r w:rsidR="005A6602">
              <w:rPr>
                <w:noProof/>
                <w:webHidden/>
              </w:rPr>
              <w:fldChar w:fldCharType="separate"/>
            </w:r>
            <w:r w:rsidR="005A6602">
              <w:rPr>
                <w:noProof/>
                <w:webHidden/>
              </w:rPr>
              <w:t>21</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8" w:history="1">
            <w:r w:rsidR="005A6602" w:rsidRPr="00C10669">
              <w:rPr>
                <w:rStyle w:val="a8"/>
                <w:rFonts w:ascii="仿宋" w:eastAsia="仿宋" w:hAnsi="仿宋"/>
                <w:noProof/>
              </w:rPr>
              <w:t>5.1</w:t>
            </w:r>
            <w:r w:rsidR="005A6602" w:rsidRPr="00C10669">
              <w:rPr>
                <w:rStyle w:val="a8"/>
                <w:rFonts w:ascii="仿宋" w:eastAsia="仿宋" w:hAnsi="仿宋" w:hint="eastAsia"/>
                <w:noProof/>
              </w:rPr>
              <w:t>服务申请快道</w:t>
            </w:r>
            <w:r w:rsidR="005A6602">
              <w:rPr>
                <w:noProof/>
                <w:webHidden/>
              </w:rPr>
              <w:tab/>
            </w:r>
            <w:r w:rsidR="005A6602">
              <w:rPr>
                <w:noProof/>
                <w:webHidden/>
              </w:rPr>
              <w:fldChar w:fldCharType="begin"/>
            </w:r>
            <w:r w:rsidR="005A6602">
              <w:rPr>
                <w:noProof/>
                <w:webHidden/>
              </w:rPr>
              <w:instrText xml:space="preserve"> PAGEREF _Toc102136008 \h </w:instrText>
            </w:r>
            <w:r w:rsidR="005A6602">
              <w:rPr>
                <w:noProof/>
                <w:webHidden/>
              </w:rPr>
            </w:r>
            <w:r w:rsidR="005A6602">
              <w:rPr>
                <w:noProof/>
                <w:webHidden/>
              </w:rPr>
              <w:fldChar w:fldCharType="separate"/>
            </w:r>
            <w:r w:rsidR="005A6602">
              <w:rPr>
                <w:noProof/>
                <w:webHidden/>
              </w:rPr>
              <w:t>21</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09" w:history="1">
            <w:r w:rsidR="005A6602" w:rsidRPr="00C10669">
              <w:rPr>
                <w:rStyle w:val="a8"/>
                <w:rFonts w:ascii="仿宋" w:eastAsia="仿宋" w:hAnsi="仿宋"/>
                <w:noProof/>
              </w:rPr>
              <w:t>5.2</w:t>
            </w:r>
            <w:r w:rsidR="005A6602" w:rsidRPr="00C10669">
              <w:rPr>
                <w:rStyle w:val="a8"/>
                <w:rFonts w:ascii="仿宋" w:eastAsia="仿宋" w:hAnsi="仿宋" w:hint="eastAsia"/>
                <w:noProof/>
              </w:rPr>
              <w:t>标摊拆改批量申请</w:t>
            </w:r>
            <w:r w:rsidR="005A6602">
              <w:rPr>
                <w:noProof/>
                <w:webHidden/>
              </w:rPr>
              <w:tab/>
            </w:r>
            <w:r w:rsidR="005A6602">
              <w:rPr>
                <w:noProof/>
                <w:webHidden/>
              </w:rPr>
              <w:fldChar w:fldCharType="begin"/>
            </w:r>
            <w:r w:rsidR="005A6602">
              <w:rPr>
                <w:noProof/>
                <w:webHidden/>
              </w:rPr>
              <w:instrText xml:space="preserve"> PAGEREF _Toc102136009 \h </w:instrText>
            </w:r>
            <w:r w:rsidR="005A6602">
              <w:rPr>
                <w:noProof/>
                <w:webHidden/>
              </w:rPr>
            </w:r>
            <w:r w:rsidR="005A6602">
              <w:rPr>
                <w:noProof/>
                <w:webHidden/>
              </w:rPr>
              <w:fldChar w:fldCharType="separate"/>
            </w:r>
            <w:r w:rsidR="005A6602">
              <w:rPr>
                <w:noProof/>
                <w:webHidden/>
              </w:rPr>
              <w:t>23</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0" w:history="1">
            <w:r w:rsidR="005A6602" w:rsidRPr="00C10669">
              <w:rPr>
                <w:rStyle w:val="a8"/>
                <w:rFonts w:ascii="仿宋" w:eastAsia="仿宋" w:hAnsi="仿宋"/>
                <w:noProof/>
              </w:rPr>
              <w:t>5.3</w:t>
            </w:r>
            <w:r w:rsidR="005A6602" w:rsidRPr="00C10669">
              <w:rPr>
                <w:rStyle w:val="a8"/>
                <w:rFonts w:ascii="仿宋" w:eastAsia="仿宋" w:hAnsi="仿宋" w:hint="eastAsia"/>
                <w:noProof/>
              </w:rPr>
              <w:t>标摊水电批量申请</w:t>
            </w:r>
            <w:r w:rsidR="005A6602">
              <w:rPr>
                <w:noProof/>
                <w:webHidden/>
              </w:rPr>
              <w:tab/>
            </w:r>
            <w:r w:rsidR="005A6602">
              <w:rPr>
                <w:noProof/>
                <w:webHidden/>
              </w:rPr>
              <w:fldChar w:fldCharType="begin"/>
            </w:r>
            <w:r w:rsidR="005A6602">
              <w:rPr>
                <w:noProof/>
                <w:webHidden/>
              </w:rPr>
              <w:instrText xml:space="preserve"> PAGEREF _Toc102136010 \h </w:instrText>
            </w:r>
            <w:r w:rsidR="005A6602">
              <w:rPr>
                <w:noProof/>
                <w:webHidden/>
              </w:rPr>
            </w:r>
            <w:r w:rsidR="005A6602">
              <w:rPr>
                <w:noProof/>
                <w:webHidden/>
              </w:rPr>
              <w:fldChar w:fldCharType="separate"/>
            </w:r>
            <w:r w:rsidR="005A6602">
              <w:rPr>
                <w:noProof/>
                <w:webHidden/>
              </w:rPr>
              <w:t>24</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1" w:history="1">
            <w:r w:rsidR="005A6602" w:rsidRPr="00C10669">
              <w:rPr>
                <w:rStyle w:val="a8"/>
                <w:rFonts w:ascii="仿宋" w:eastAsia="仿宋" w:hAnsi="仿宋"/>
                <w:noProof/>
              </w:rPr>
              <w:t>5.4</w:t>
            </w:r>
            <w:r w:rsidR="005A6602" w:rsidRPr="00C10669">
              <w:rPr>
                <w:rStyle w:val="a8"/>
                <w:rFonts w:ascii="仿宋" w:eastAsia="仿宋" w:hAnsi="仿宋" w:hint="eastAsia"/>
                <w:noProof/>
              </w:rPr>
              <w:t>电箱（</w:t>
            </w:r>
            <w:r w:rsidR="005A6602" w:rsidRPr="00C10669">
              <w:rPr>
                <w:rStyle w:val="a8"/>
                <w:rFonts w:ascii="仿宋" w:eastAsia="仿宋" w:hAnsi="仿宋"/>
                <w:noProof/>
              </w:rPr>
              <w:t>8</w:t>
            </w:r>
            <w:r w:rsidR="005A6602" w:rsidRPr="00C10669">
              <w:rPr>
                <w:rStyle w:val="a8"/>
                <w:rFonts w:ascii="仿宋" w:eastAsia="仿宋" w:hAnsi="仿宋" w:hint="eastAsia"/>
                <w:noProof/>
              </w:rPr>
              <w:t>小时）批量申请</w:t>
            </w:r>
            <w:r w:rsidR="005A6602">
              <w:rPr>
                <w:noProof/>
                <w:webHidden/>
              </w:rPr>
              <w:tab/>
            </w:r>
            <w:r w:rsidR="005A6602">
              <w:rPr>
                <w:noProof/>
                <w:webHidden/>
              </w:rPr>
              <w:fldChar w:fldCharType="begin"/>
            </w:r>
            <w:r w:rsidR="005A6602">
              <w:rPr>
                <w:noProof/>
                <w:webHidden/>
              </w:rPr>
              <w:instrText xml:space="preserve"> PAGEREF _Toc102136011 \h </w:instrText>
            </w:r>
            <w:r w:rsidR="005A6602">
              <w:rPr>
                <w:noProof/>
                <w:webHidden/>
              </w:rPr>
            </w:r>
            <w:r w:rsidR="005A6602">
              <w:rPr>
                <w:noProof/>
                <w:webHidden/>
              </w:rPr>
              <w:fldChar w:fldCharType="separate"/>
            </w:r>
            <w:r w:rsidR="005A6602">
              <w:rPr>
                <w:noProof/>
                <w:webHidden/>
              </w:rPr>
              <w:t>25</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2" w:history="1">
            <w:r w:rsidR="005A6602" w:rsidRPr="00C10669">
              <w:rPr>
                <w:rStyle w:val="a8"/>
                <w:rFonts w:ascii="仿宋" w:eastAsia="仿宋" w:hAnsi="仿宋"/>
                <w:noProof/>
              </w:rPr>
              <w:t>5.5</w:t>
            </w:r>
            <w:r w:rsidR="005A6602" w:rsidRPr="00C10669">
              <w:rPr>
                <w:rStyle w:val="a8"/>
                <w:rFonts w:ascii="仿宋" w:eastAsia="仿宋" w:hAnsi="仿宋" w:hint="eastAsia"/>
                <w:noProof/>
              </w:rPr>
              <w:t>电箱（</w:t>
            </w:r>
            <w:r w:rsidR="005A6602" w:rsidRPr="00C10669">
              <w:rPr>
                <w:rStyle w:val="a8"/>
                <w:rFonts w:ascii="仿宋" w:eastAsia="仿宋" w:hAnsi="仿宋"/>
                <w:noProof/>
              </w:rPr>
              <w:t>24</w:t>
            </w:r>
            <w:r w:rsidR="005A6602" w:rsidRPr="00C10669">
              <w:rPr>
                <w:rStyle w:val="a8"/>
                <w:rFonts w:ascii="仿宋" w:eastAsia="仿宋" w:hAnsi="仿宋" w:hint="eastAsia"/>
                <w:noProof/>
              </w:rPr>
              <w:t>小时）批量申请</w:t>
            </w:r>
            <w:r w:rsidR="005A6602">
              <w:rPr>
                <w:noProof/>
                <w:webHidden/>
              </w:rPr>
              <w:tab/>
            </w:r>
            <w:r w:rsidR="005A6602">
              <w:rPr>
                <w:noProof/>
                <w:webHidden/>
              </w:rPr>
              <w:fldChar w:fldCharType="begin"/>
            </w:r>
            <w:r w:rsidR="005A6602">
              <w:rPr>
                <w:noProof/>
                <w:webHidden/>
              </w:rPr>
              <w:instrText xml:space="preserve"> PAGEREF _Toc102136012 \h </w:instrText>
            </w:r>
            <w:r w:rsidR="005A6602">
              <w:rPr>
                <w:noProof/>
                <w:webHidden/>
              </w:rPr>
            </w:r>
            <w:r w:rsidR="005A6602">
              <w:rPr>
                <w:noProof/>
                <w:webHidden/>
              </w:rPr>
              <w:fldChar w:fldCharType="separate"/>
            </w:r>
            <w:r w:rsidR="005A6602">
              <w:rPr>
                <w:noProof/>
                <w:webHidden/>
              </w:rPr>
              <w:t>26</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3" w:history="1">
            <w:r w:rsidR="005A6602" w:rsidRPr="00C10669">
              <w:rPr>
                <w:rStyle w:val="a8"/>
                <w:rFonts w:ascii="仿宋" w:eastAsia="仿宋" w:hAnsi="仿宋"/>
                <w:noProof/>
              </w:rPr>
              <w:t>5.6</w:t>
            </w:r>
            <w:r w:rsidR="005A6602" w:rsidRPr="00C10669">
              <w:rPr>
                <w:rStyle w:val="a8"/>
                <w:rFonts w:ascii="仿宋" w:eastAsia="仿宋" w:hAnsi="仿宋" w:hint="eastAsia"/>
                <w:noProof/>
              </w:rPr>
              <w:t>宽带批量申请</w:t>
            </w:r>
            <w:r w:rsidR="005A6602">
              <w:rPr>
                <w:noProof/>
                <w:webHidden/>
              </w:rPr>
              <w:tab/>
            </w:r>
            <w:r w:rsidR="005A6602">
              <w:rPr>
                <w:noProof/>
                <w:webHidden/>
              </w:rPr>
              <w:fldChar w:fldCharType="begin"/>
            </w:r>
            <w:r w:rsidR="005A6602">
              <w:rPr>
                <w:noProof/>
                <w:webHidden/>
              </w:rPr>
              <w:instrText xml:space="preserve"> PAGEREF _Toc102136013 \h </w:instrText>
            </w:r>
            <w:r w:rsidR="005A6602">
              <w:rPr>
                <w:noProof/>
                <w:webHidden/>
              </w:rPr>
            </w:r>
            <w:r w:rsidR="005A6602">
              <w:rPr>
                <w:noProof/>
                <w:webHidden/>
              </w:rPr>
              <w:fldChar w:fldCharType="separate"/>
            </w:r>
            <w:r w:rsidR="005A6602">
              <w:rPr>
                <w:noProof/>
                <w:webHidden/>
              </w:rPr>
              <w:t>27</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4" w:history="1">
            <w:r w:rsidR="005A6602" w:rsidRPr="00C10669">
              <w:rPr>
                <w:rStyle w:val="a8"/>
                <w:rFonts w:ascii="仿宋" w:eastAsia="仿宋" w:hAnsi="仿宋"/>
                <w:noProof/>
              </w:rPr>
              <w:t>5.7</w:t>
            </w:r>
            <w:r w:rsidR="005A6602" w:rsidRPr="00C10669">
              <w:rPr>
                <w:rStyle w:val="a8"/>
                <w:rFonts w:ascii="仿宋" w:eastAsia="仿宋" w:hAnsi="仿宋" w:hint="eastAsia"/>
                <w:noProof/>
              </w:rPr>
              <w:t>电话批量申请：</w:t>
            </w:r>
            <w:r w:rsidR="005A6602">
              <w:rPr>
                <w:noProof/>
                <w:webHidden/>
              </w:rPr>
              <w:tab/>
            </w:r>
            <w:r w:rsidR="005A6602">
              <w:rPr>
                <w:noProof/>
                <w:webHidden/>
              </w:rPr>
              <w:fldChar w:fldCharType="begin"/>
            </w:r>
            <w:r w:rsidR="005A6602">
              <w:rPr>
                <w:noProof/>
                <w:webHidden/>
              </w:rPr>
              <w:instrText xml:space="preserve"> PAGEREF _Toc102136014 \h </w:instrText>
            </w:r>
            <w:r w:rsidR="005A6602">
              <w:rPr>
                <w:noProof/>
                <w:webHidden/>
              </w:rPr>
            </w:r>
            <w:r w:rsidR="005A6602">
              <w:rPr>
                <w:noProof/>
                <w:webHidden/>
              </w:rPr>
              <w:fldChar w:fldCharType="separate"/>
            </w:r>
            <w:r w:rsidR="005A6602">
              <w:rPr>
                <w:noProof/>
                <w:webHidden/>
              </w:rPr>
              <w:t>28</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5" w:history="1">
            <w:r w:rsidR="005A6602" w:rsidRPr="00C10669">
              <w:rPr>
                <w:rStyle w:val="a8"/>
                <w:rFonts w:ascii="仿宋" w:eastAsia="仿宋" w:hAnsi="仿宋"/>
                <w:noProof/>
              </w:rPr>
              <w:t>5.8</w:t>
            </w:r>
            <w:r w:rsidR="005A6602" w:rsidRPr="00C10669">
              <w:rPr>
                <w:rStyle w:val="a8"/>
                <w:rFonts w:ascii="仿宋" w:eastAsia="仿宋" w:hAnsi="仿宋" w:hint="eastAsia"/>
                <w:noProof/>
              </w:rPr>
              <w:t>加班申请</w:t>
            </w:r>
            <w:r w:rsidR="005A6602">
              <w:rPr>
                <w:noProof/>
                <w:webHidden/>
              </w:rPr>
              <w:tab/>
            </w:r>
            <w:r w:rsidR="005A6602">
              <w:rPr>
                <w:noProof/>
                <w:webHidden/>
              </w:rPr>
              <w:fldChar w:fldCharType="begin"/>
            </w:r>
            <w:r w:rsidR="005A6602">
              <w:rPr>
                <w:noProof/>
                <w:webHidden/>
              </w:rPr>
              <w:instrText xml:space="preserve"> PAGEREF _Toc102136015 \h </w:instrText>
            </w:r>
            <w:r w:rsidR="005A6602">
              <w:rPr>
                <w:noProof/>
                <w:webHidden/>
              </w:rPr>
            </w:r>
            <w:r w:rsidR="005A6602">
              <w:rPr>
                <w:noProof/>
                <w:webHidden/>
              </w:rPr>
              <w:fldChar w:fldCharType="separate"/>
            </w:r>
            <w:r w:rsidR="005A6602">
              <w:rPr>
                <w:noProof/>
                <w:webHidden/>
              </w:rPr>
              <w:t>29</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6" w:history="1">
            <w:r w:rsidR="005A6602" w:rsidRPr="00C10669">
              <w:rPr>
                <w:rStyle w:val="a8"/>
                <w:rFonts w:ascii="仿宋" w:eastAsia="仿宋" w:hAnsi="仿宋"/>
                <w:noProof/>
              </w:rPr>
              <w:t>5.9</w:t>
            </w:r>
            <w:r w:rsidR="005A6602" w:rsidRPr="00C10669">
              <w:rPr>
                <w:rStyle w:val="a8"/>
                <w:rFonts w:ascii="仿宋" w:eastAsia="仿宋" w:hAnsi="仿宋" w:hint="eastAsia"/>
                <w:noProof/>
              </w:rPr>
              <w:t>提前进场单项申请</w:t>
            </w:r>
            <w:r w:rsidR="005A6602">
              <w:rPr>
                <w:noProof/>
                <w:webHidden/>
              </w:rPr>
              <w:tab/>
            </w:r>
            <w:r w:rsidR="005A6602">
              <w:rPr>
                <w:noProof/>
                <w:webHidden/>
              </w:rPr>
              <w:fldChar w:fldCharType="begin"/>
            </w:r>
            <w:r w:rsidR="005A6602">
              <w:rPr>
                <w:noProof/>
                <w:webHidden/>
              </w:rPr>
              <w:instrText xml:space="preserve"> PAGEREF _Toc102136016 \h </w:instrText>
            </w:r>
            <w:r w:rsidR="005A6602">
              <w:rPr>
                <w:noProof/>
                <w:webHidden/>
              </w:rPr>
            </w:r>
            <w:r w:rsidR="005A6602">
              <w:rPr>
                <w:noProof/>
                <w:webHidden/>
              </w:rPr>
              <w:fldChar w:fldCharType="separate"/>
            </w:r>
            <w:r w:rsidR="005A6602">
              <w:rPr>
                <w:noProof/>
                <w:webHidden/>
              </w:rPr>
              <w:t>31</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7" w:history="1">
            <w:r w:rsidR="005A6602" w:rsidRPr="00C10669">
              <w:rPr>
                <w:rStyle w:val="a8"/>
                <w:rFonts w:ascii="仿宋" w:eastAsia="仿宋" w:hAnsi="仿宋"/>
                <w:noProof/>
              </w:rPr>
              <w:t>5.10</w:t>
            </w:r>
            <w:r w:rsidR="005A6602" w:rsidRPr="00C10669">
              <w:rPr>
                <w:rStyle w:val="a8"/>
                <w:rFonts w:ascii="仿宋" w:eastAsia="仿宋" w:hAnsi="仿宋" w:hint="eastAsia"/>
                <w:noProof/>
              </w:rPr>
              <w:t>提前进场批量申请</w:t>
            </w:r>
            <w:r w:rsidR="005A6602">
              <w:rPr>
                <w:noProof/>
                <w:webHidden/>
              </w:rPr>
              <w:tab/>
            </w:r>
            <w:r w:rsidR="005A6602">
              <w:rPr>
                <w:noProof/>
                <w:webHidden/>
              </w:rPr>
              <w:fldChar w:fldCharType="begin"/>
            </w:r>
            <w:r w:rsidR="005A6602">
              <w:rPr>
                <w:noProof/>
                <w:webHidden/>
              </w:rPr>
              <w:instrText xml:space="preserve"> PAGEREF _Toc102136017 \h </w:instrText>
            </w:r>
            <w:r w:rsidR="005A6602">
              <w:rPr>
                <w:noProof/>
                <w:webHidden/>
              </w:rPr>
            </w:r>
            <w:r w:rsidR="005A6602">
              <w:rPr>
                <w:noProof/>
                <w:webHidden/>
              </w:rPr>
              <w:fldChar w:fldCharType="separate"/>
            </w:r>
            <w:r w:rsidR="005A6602">
              <w:rPr>
                <w:noProof/>
                <w:webHidden/>
              </w:rPr>
              <w:t>32</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18" w:history="1">
            <w:r w:rsidR="005A6602" w:rsidRPr="00C10669">
              <w:rPr>
                <w:rStyle w:val="a8"/>
                <w:rFonts w:ascii="仿宋" w:eastAsia="仿宋" w:hAnsi="仿宋"/>
                <w:noProof/>
              </w:rPr>
              <w:t>5.11</w:t>
            </w:r>
            <w:r w:rsidR="005A6602" w:rsidRPr="00C10669">
              <w:rPr>
                <w:rStyle w:val="a8"/>
                <w:rFonts w:ascii="仿宋" w:eastAsia="仿宋" w:hAnsi="仿宋" w:hint="eastAsia"/>
                <w:noProof/>
              </w:rPr>
              <w:t>会议室申请</w:t>
            </w:r>
            <w:r w:rsidR="005A6602">
              <w:rPr>
                <w:noProof/>
                <w:webHidden/>
              </w:rPr>
              <w:tab/>
            </w:r>
            <w:r w:rsidR="005A6602">
              <w:rPr>
                <w:noProof/>
                <w:webHidden/>
              </w:rPr>
              <w:fldChar w:fldCharType="begin"/>
            </w:r>
            <w:r w:rsidR="005A6602">
              <w:rPr>
                <w:noProof/>
                <w:webHidden/>
              </w:rPr>
              <w:instrText xml:space="preserve"> PAGEREF _Toc102136018 \h </w:instrText>
            </w:r>
            <w:r w:rsidR="005A6602">
              <w:rPr>
                <w:noProof/>
                <w:webHidden/>
              </w:rPr>
            </w:r>
            <w:r w:rsidR="005A6602">
              <w:rPr>
                <w:noProof/>
                <w:webHidden/>
              </w:rPr>
              <w:fldChar w:fldCharType="separate"/>
            </w:r>
            <w:r w:rsidR="005A6602">
              <w:rPr>
                <w:noProof/>
                <w:webHidden/>
              </w:rPr>
              <w:t>33</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19" w:history="1">
            <w:r w:rsidR="005A6602" w:rsidRPr="00C10669">
              <w:rPr>
                <w:rStyle w:val="a8"/>
                <w:rFonts w:ascii="仿宋" w:eastAsia="仿宋" w:hAnsi="仿宋"/>
                <w:noProof/>
              </w:rPr>
              <w:t xml:space="preserve">6 </w:t>
            </w:r>
            <w:r w:rsidR="005A6602" w:rsidRPr="00C10669">
              <w:rPr>
                <w:rStyle w:val="a8"/>
                <w:rFonts w:ascii="仿宋" w:eastAsia="仿宋" w:hAnsi="仿宋" w:hint="eastAsia"/>
                <w:noProof/>
              </w:rPr>
              <w:t>服务代申请</w:t>
            </w:r>
            <w:r w:rsidR="005A6602">
              <w:rPr>
                <w:noProof/>
                <w:webHidden/>
              </w:rPr>
              <w:tab/>
            </w:r>
            <w:r w:rsidR="005A6602">
              <w:rPr>
                <w:noProof/>
                <w:webHidden/>
              </w:rPr>
              <w:fldChar w:fldCharType="begin"/>
            </w:r>
            <w:r w:rsidR="005A6602">
              <w:rPr>
                <w:noProof/>
                <w:webHidden/>
              </w:rPr>
              <w:instrText xml:space="preserve"> PAGEREF _Toc102136019 \h </w:instrText>
            </w:r>
            <w:r w:rsidR="005A6602">
              <w:rPr>
                <w:noProof/>
                <w:webHidden/>
              </w:rPr>
            </w:r>
            <w:r w:rsidR="005A6602">
              <w:rPr>
                <w:noProof/>
                <w:webHidden/>
              </w:rPr>
              <w:fldChar w:fldCharType="separate"/>
            </w:r>
            <w:r w:rsidR="005A6602">
              <w:rPr>
                <w:noProof/>
                <w:webHidden/>
              </w:rPr>
              <w:t>35</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20" w:history="1">
            <w:r w:rsidR="005A6602" w:rsidRPr="00C10669">
              <w:rPr>
                <w:rStyle w:val="a8"/>
                <w:rFonts w:ascii="仿宋" w:eastAsia="仿宋" w:hAnsi="仿宋"/>
                <w:noProof/>
              </w:rPr>
              <w:t xml:space="preserve">7 </w:t>
            </w:r>
            <w:r w:rsidR="005A6602" w:rsidRPr="00C10669">
              <w:rPr>
                <w:rStyle w:val="a8"/>
                <w:rFonts w:ascii="仿宋" w:eastAsia="仿宋" w:hAnsi="仿宋" w:hint="eastAsia"/>
                <w:noProof/>
              </w:rPr>
              <w:t>服务汇总一览</w:t>
            </w:r>
            <w:r w:rsidR="005A6602">
              <w:rPr>
                <w:noProof/>
                <w:webHidden/>
              </w:rPr>
              <w:tab/>
            </w:r>
            <w:r w:rsidR="005A6602">
              <w:rPr>
                <w:noProof/>
                <w:webHidden/>
              </w:rPr>
              <w:fldChar w:fldCharType="begin"/>
            </w:r>
            <w:r w:rsidR="005A6602">
              <w:rPr>
                <w:noProof/>
                <w:webHidden/>
              </w:rPr>
              <w:instrText xml:space="preserve"> PAGEREF _Toc102136020 \h </w:instrText>
            </w:r>
            <w:r w:rsidR="005A6602">
              <w:rPr>
                <w:noProof/>
                <w:webHidden/>
              </w:rPr>
            </w:r>
            <w:r w:rsidR="005A6602">
              <w:rPr>
                <w:noProof/>
                <w:webHidden/>
              </w:rPr>
              <w:fldChar w:fldCharType="separate"/>
            </w:r>
            <w:r w:rsidR="005A6602">
              <w:rPr>
                <w:noProof/>
                <w:webHidden/>
              </w:rPr>
              <w:t>35</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21" w:history="1">
            <w:r w:rsidR="005A6602" w:rsidRPr="00C10669">
              <w:rPr>
                <w:rStyle w:val="a8"/>
                <w:rFonts w:ascii="仿宋" w:eastAsia="仿宋" w:hAnsi="仿宋"/>
                <w:noProof/>
              </w:rPr>
              <w:t xml:space="preserve">8 </w:t>
            </w:r>
            <w:r w:rsidR="005A6602" w:rsidRPr="00C10669">
              <w:rPr>
                <w:rStyle w:val="a8"/>
                <w:rFonts w:ascii="仿宋" w:eastAsia="仿宋" w:hAnsi="仿宋" w:hint="eastAsia"/>
                <w:noProof/>
              </w:rPr>
              <w:t>取消服务申请</w:t>
            </w:r>
            <w:r w:rsidR="005A6602">
              <w:rPr>
                <w:noProof/>
                <w:webHidden/>
              </w:rPr>
              <w:tab/>
            </w:r>
            <w:r w:rsidR="005A6602">
              <w:rPr>
                <w:noProof/>
                <w:webHidden/>
              </w:rPr>
              <w:fldChar w:fldCharType="begin"/>
            </w:r>
            <w:r w:rsidR="005A6602">
              <w:rPr>
                <w:noProof/>
                <w:webHidden/>
              </w:rPr>
              <w:instrText xml:space="preserve"> PAGEREF _Toc102136021 \h </w:instrText>
            </w:r>
            <w:r w:rsidR="005A6602">
              <w:rPr>
                <w:noProof/>
                <w:webHidden/>
              </w:rPr>
            </w:r>
            <w:r w:rsidR="005A6602">
              <w:rPr>
                <w:noProof/>
                <w:webHidden/>
              </w:rPr>
              <w:fldChar w:fldCharType="separate"/>
            </w:r>
            <w:r w:rsidR="005A6602">
              <w:rPr>
                <w:noProof/>
                <w:webHidden/>
              </w:rPr>
              <w:t>37</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22" w:history="1">
            <w:r w:rsidR="005A6602" w:rsidRPr="00C10669">
              <w:rPr>
                <w:rStyle w:val="a8"/>
                <w:rFonts w:ascii="仿宋" w:eastAsia="仿宋" w:hAnsi="仿宋"/>
                <w:noProof/>
              </w:rPr>
              <w:t>8.1</w:t>
            </w:r>
            <w:r w:rsidR="005A6602" w:rsidRPr="00C10669">
              <w:rPr>
                <w:rStyle w:val="a8"/>
                <w:rFonts w:ascii="仿宋" w:eastAsia="仿宋" w:hAnsi="仿宋" w:hint="eastAsia"/>
                <w:noProof/>
              </w:rPr>
              <w:t>自主取消操作列表</w:t>
            </w:r>
            <w:r w:rsidR="005A6602">
              <w:rPr>
                <w:noProof/>
                <w:webHidden/>
              </w:rPr>
              <w:tab/>
            </w:r>
            <w:r w:rsidR="005A6602">
              <w:rPr>
                <w:noProof/>
                <w:webHidden/>
              </w:rPr>
              <w:fldChar w:fldCharType="begin"/>
            </w:r>
            <w:r w:rsidR="005A6602">
              <w:rPr>
                <w:noProof/>
                <w:webHidden/>
              </w:rPr>
              <w:instrText xml:space="preserve"> PAGEREF _Toc102136022 \h </w:instrText>
            </w:r>
            <w:r w:rsidR="005A6602">
              <w:rPr>
                <w:noProof/>
                <w:webHidden/>
              </w:rPr>
            </w:r>
            <w:r w:rsidR="005A6602">
              <w:rPr>
                <w:noProof/>
                <w:webHidden/>
              </w:rPr>
              <w:fldChar w:fldCharType="separate"/>
            </w:r>
            <w:r w:rsidR="005A6602">
              <w:rPr>
                <w:noProof/>
                <w:webHidden/>
              </w:rPr>
              <w:t>37</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23" w:history="1">
            <w:r w:rsidR="005A6602" w:rsidRPr="00C10669">
              <w:rPr>
                <w:rStyle w:val="a8"/>
                <w:rFonts w:ascii="仿宋" w:eastAsia="仿宋" w:hAnsi="仿宋"/>
                <w:noProof/>
              </w:rPr>
              <w:t>8.2</w:t>
            </w:r>
            <w:r w:rsidR="005A6602" w:rsidRPr="00C10669">
              <w:rPr>
                <w:rStyle w:val="a8"/>
                <w:rFonts w:ascii="仿宋" w:eastAsia="仿宋" w:hAnsi="仿宋" w:hint="eastAsia"/>
                <w:noProof/>
              </w:rPr>
              <w:t>自主取消确认列表</w:t>
            </w:r>
            <w:r w:rsidR="005A6602">
              <w:rPr>
                <w:noProof/>
                <w:webHidden/>
              </w:rPr>
              <w:tab/>
            </w:r>
            <w:r w:rsidR="005A6602">
              <w:rPr>
                <w:noProof/>
                <w:webHidden/>
              </w:rPr>
              <w:fldChar w:fldCharType="begin"/>
            </w:r>
            <w:r w:rsidR="005A6602">
              <w:rPr>
                <w:noProof/>
                <w:webHidden/>
              </w:rPr>
              <w:instrText xml:space="preserve"> PAGEREF _Toc102136023 \h </w:instrText>
            </w:r>
            <w:r w:rsidR="005A6602">
              <w:rPr>
                <w:noProof/>
                <w:webHidden/>
              </w:rPr>
            </w:r>
            <w:r w:rsidR="005A6602">
              <w:rPr>
                <w:noProof/>
                <w:webHidden/>
              </w:rPr>
              <w:fldChar w:fldCharType="separate"/>
            </w:r>
            <w:r w:rsidR="005A6602">
              <w:rPr>
                <w:noProof/>
                <w:webHidden/>
              </w:rPr>
              <w:t>39</w:t>
            </w:r>
            <w:r w:rsidR="005A6602">
              <w:rPr>
                <w:noProof/>
                <w:webHidden/>
              </w:rPr>
              <w:fldChar w:fldCharType="end"/>
            </w:r>
          </w:hyperlink>
        </w:p>
        <w:p w:rsidR="005A6602" w:rsidRDefault="007F6716">
          <w:pPr>
            <w:pStyle w:val="31"/>
            <w:tabs>
              <w:tab w:val="right" w:leader="dot" w:pos="13948"/>
            </w:tabs>
            <w:rPr>
              <w:noProof/>
              <w:kern w:val="2"/>
              <w:sz w:val="21"/>
            </w:rPr>
          </w:pPr>
          <w:hyperlink w:anchor="_Toc102136024" w:history="1">
            <w:r w:rsidR="005A6602" w:rsidRPr="00C10669">
              <w:rPr>
                <w:rStyle w:val="a8"/>
                <w:rFonts w:ascii="仿宋" w:eastAsia="仿宋" w:hAnsi="仿宋"/>
                <w:noProof/>
              </w:rPr>
              <w:t>8.3</w:t>
            </w:r>
            <w:r w:rsidR="005A6602" w:rsidRPr="00C10669">
              <w:rPr>
                <w:rStyle w:val="a8"/>
                <w:rFonts w:ascii="仿宋" w:eastAsia="仿宋" w:hAnsi="仿宋" w:hint="eastAsia"/>
                <w:noProof/>
              </w:rPr>
              <w:t>代取消确认</w:t>
            </w:r>
            <w:r w:rsidR="005A6602">
              <w:rPr>
                <w:noProof/>
                <w:webHidden/>
              </w:rPr>
              <w:tab/>
            </w:r>
            <w:r w:rsidR="005A6602">
              <w:rPr>
                <w:noProof/>
                <w:webHidden/>
              </w:rPr>
              <w:fldChar w:fldCharType="begin"/>
            </w:r>
            <w:r w:rsidR="005A6602">
              <w:rPr>
                <w:noProof/>
                <w:webHidden/>
              </w:rPr>
              <w:instrText xml:space="preserve"> PAGEREF _Toc102136024 \h </w:instrText>
            </w:r>
            <w:r w:rsidR="005A6602">
              <w:rPr>
                <w:noProof/>
                <w:webHidden/>
              </w:rPr>
            </w:r>
            <w:r w:rsidR="005A6602">
              <w:rPr>
                <w:noProof/>
                <w:webHidden/>
              </w:rPr>
              <w:fldChar w:fldCharType="separate"/>
            </w:r>
            <w:r w:rsidR="005A6602">
              <w:rPr>
                <w:noProof/>
                <w:webHidden/>
              </w:rPr>
              <w:t>40</w:t>
            </w:r>
            <w:r w:rsidR="005A6602">
              <w:rPr>
                <w:noProof/>
                <w:webHidden/>
              </w:rPr>
              <w:fldChar w:fldCharType="end"/>
            </w:r>
          </w:hyperlink>
        </w:p>
        <w:p w:rsidR="005A6602" w:rsidRDefault="007F6716">
          <w:pPr>
            <w:pStyle w:val="21"/>
            <w:tabs>
              <w:tab w:val="right" w:leader="dot" w:pos="13948"/>
            </w:tabs>
            <w:rPr>
              <w:noProof/>
              <w:kern w:val="2"/>
              <w:sz w:val="21"/>
            </w:rPr>
          </w:pPr>
          <w:hyperlink w:anchor="_Toc102136025" w:history="1">
            <w:r w:rsidR="005A6602" w:rsidRPr="00C10669">
              <w:rPr>
                <w:rStyle w:val="a8"/>
                <w:rFonts w:ascii="仿宋" w:eastAsia="仿宋" w:hAnsi="仿宋"/>
                <w:noProof/>
              </w:rPr>
              <w:t xml:space="preserve">9 </w:t>
            </w:r>
            <w:r w:rsidR="005A6602" w:rsidRPr="00C10669">
              <w:rPr>
                <w:rStyle w:val="a8"/>
                <w:rFonts w:ascii="仿宋" w:eastAsia="仿宋" w:hAnsi="仿宋" w:hint="eastAsia"/>
                <w:noProof/>
              </w:rPr>
              <w:t>结算</w:t>
            </w:r>
            <w:r w:rsidR="005A6602">
              <w:rPr>
                <w:noProof/>
                <w:webHidden/>
              </w:rPr>
              <w:tab/>
            </w:r>
            <w:r w:rsidR="005A6602">
              <w:rPr>
                <w:noProof/>
                <w:webHidden/>
              </w:rPr>
              <w:fldChar w:fldCharType="begin"/>
            </w:r>
            <w:r w:rsidR="005A6602">
              <w:rPr>
                <w:noProof/>
                <w:webHidden/>
              </w:rPr>
              <w:instrText xml:space="preserve"> PAGEREF _Toc102136025 \h </w:instrText>
            </w:r>
            <w:r w:rsidR="005A6602">
              <w:rPr>
                <w:noProof/>
                <w:webHidden/>
              </w:rPr>
            </w:r>
            <w:r w:rsidR="005A6602">
              <w:rPr>
                <w:noProof/>
                <w:webHidden/>
              </w:rPr>
              <w:fldChar w:fldCharType="separate"/>
            </w:r>
            <w:r w:rsidR="005A6602">
              <w:rPr>
                <w:noProof/>
                <w:webHidden/>
              </w:rPr>
              <w:t>41</w:t>
            </w:r>
            <w:r w:rsidR="005A6602">
              <w:rPr>
                <w:noProof/>
                <w:webHidden/>
              </w:rPr>
              <w:fldChar w:fldCharType="end"/>
            </w:r>
          </w:hyperlink>
        </w:p>
        <w:p w:rsidR="00A77C39" w:rsidRPr="006E2676" w:rsidRDefault="00A77C39">
          <w:pPr>
            <w:rPr>
              <w:sz w:val="24"/>
              <w:szCs w:val="24"/>
            </w:rPr>
          </w:pPr>
          <w:r w:rsidRPr="006E2676">
            <w:rPr>
              <w:rFonts w:asciiTheme="minorEastAsia" w:hAnsiTheme="minorEastAsia"/>
              <w:b/>
              <w:bCs/>
              <w:sz w:val="24"/>
              <w:szCs w:val="24"/>
              <w:lang w:val="zh-CN"/>
            </w:rPr>
            <w:fldChar w:fldCharType="end"/>
          </w:r>
        </w:p>
      </w:sdtContent>
    </w:sdt>
    <w:p w:rsidR="00311463" w:rsidRDefault="00311463">
      <w:pPr>
        <w:widowControl/>
        <w:jc w:val="left"/>
        <w:rPr>
          <w:rFonts w:asciiTheme="majorEastAsia" w:eastAsiaTheme="majorEastAsia" w:hAnsiTheme="majorEastAsia"/>
          <w:b/>
          <w:sz w:val="32"/>
          <w:szCs w:val="32"/>
        </w:rPr>
      </w:pPr>
    </w:p>
    <w:p w:rsidR="00A77C39" w:rsidRDefault="00A77C39">
      <w:pPr>
        <w:widowControl/>
        <w:jc w:val="left"/>
        <w:rPr>
          <w:b/>
          <w:bCs/>
          <w:kern w:val="44"/>
          <w:sz w:val="32"/>
          <w:szCs w:val="32"/>
        </w:rPr>
      </w:pPr>
      <w:r>
        <w:rPr>
          <w:sz w:val="32"/>
          <w:szCs w:val="32"/>
        </w:rPr>
        <w:br w:type="page"/>
      </w:r>
    </w:p>
    <w:p w:rsidR="00932F4A" w:rsidRPr="00311463" w:rsidRDefault="00F25527" w:rsidP="00311463">
      <w:pPr>
        <w:pStyle w:val="1"/>
        <w:rPr>
          <w:sz w:val="32"/>
          <w:szCs w:val="32"/>
        </w:rPr>
      </w:pPr>
      <w:bookmarkStart w:id="1" w:name="_Toc102135987"/>
      <w:r w:rsidRPr="00311463">
        <w:rPr>
          <w:rFonts w:hint="eastAsia"/>
          <w:sz w:val="32"/>
          <w:szCs w:val="32"/>
        </w:rPr>
        <w:lastRenderedPageBreak/>
        <w:t>一、</w:t>
      </w:r>
      <w:r w:rsidR="00A107B7" w:rsidRPr="00311463">
        <w:rPr>
          <w:rFonts w:hint="eastAsia"/>
          <w:sz w:val="32"/>
          <w:szCs w:val="32"/>
        </w:rPr>
        <w:t>登陆</w:t>
      </w:r>
      <w:bookmarkEnd w:id="1"/>
    </w:p>
    <w:p w:rsidR="003D74AB" w:rsidRDefault="00A107B7" w:rsidP="00644C17">
      <w:pPr>
        <w:rPr>
          <w:rFonts w:ascii="仿宋" w:eastAsia="仿宋" w:hAnsi="仿宋"/>
          <w:sz w:val="32"/>
          <w:szCs w:val="32"/>
        </w:rPr>
      </w:pPr>
      <w:r>
        <w:rPr>
          <w:rFonts w:ascii="仿宋" w:eastAsia="仿宋" w:hAnsi="仿宋" w:hint="eastAsia"/>
          <w:sz w:val="32"/>
          <w:szCs w:val="32"/>
        </w:rPr>
        <w:t>登陆地址</w:t>
      </w:r>
      <w:r w:rsidR="00644C17">
        <w:rPr>
          <w:rFonts w:ascii="仿宋" w:eastAsia="仿宋" w:hAnsi="仿宋" w:hint="eastAsia"/>
          <w:sz w:val="32"/>
          <w:szCs w:val="32"/>
        </w:rPr>
        <w:t>：</w:t>
      </w:r>
    </w:p>
    <w:p w:rsidR="00B52D3C" w:rsidRPr="003D74AB" w:rsidRDefault="007F6716" w:rsidP="00644C17">
      <w:pPr>
        <w:rPr>
          <w:rStyle w:val="a8"/>
          <w:rFonts w:ascii="仿宋" w:eastAsia="仿宋" w:hAnsi="仿宋"/>
          <w:color w:val="auto"/>
          <w:sz w:val="32"/>
          <w:szCs w:val="32"/>
          <w:u w:val="none"/>
        </w:rPr>
      </w:pPr>
      <w:hyperlink r:id="rId8" w:history="1">
        <w:r w:rsidR="008D4838" w:rsidRPr="00644C17">
          <w:rPr>
            <w:rStyle w:val="a8"/>
            <w:rFonts w:ascii="仿宋" w:eastAsia="仿宋" w:hAnsi="仿宋" w:hint="eastAsia"/>
            <w:b/>
            <w:bCs/>
            <w:sz w:val="32"/>
            <w:szCs w:val="32"/>
          </w:rPr>
          <w:t>https://baoguan.cftc.org.cn/#/</w:t>
        </w:r>
      </w:hyperlink>
      <w:hyperlink r:id="rId9" w:history="1">
        <w:r w:rsidR="008D4838" w:rsidRPr="00644C17">
          <w:rPr>
            <w:rStyle w:val="a8"/>
            <w:rFonts w:ascii="仿宋" w:eastAsia="仿宋" w:hAnsi="仿宋" w:hint="eastAsia"/>
            <w:b/>
            <w:bCs/>
            <w:sz w:val="32"/>
            <w:szCs w:val="32"/>
          </w:rPr>
          <w:t>login</w:t>
        </w:r>
      </w:hyperlink>
    </w:p>
    <w:p w:rsidR="00527911" w:rsidRDefault="00527911" w:rsidP="005A6602">
      <w:pPr>
        <w:jc w:val="center"/>
        <w:rPr>
          <w:rFonts w:ascii="仿宋" w:eastAsia="仿宋" w:hAnsi="仿宋"/>
          <w:sz w:val="32"/>
          <w:szCs w:val="32"/>
        </w:rPr>
      </w:pPr>
      <w:r>
        <w:rPr>
          <w:noProof/>
        </w:rPr>
        <w:drawing>
          <wp:inline distT="0" distB="0" distL="0" distR="0" wp14:anchorId="71F5CC08" wp14:editId="7DA138DA">
            <wp:extent cx="8640000" cy="278280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640000" cy="2782800"/>
                    </a:xfrm>
                    <a:prstGeom prst="rect">
                      <a:avLst/>
                    </a:prstGeom>
                  </pic:spPr>
                </pic:pic>
              </a:graphicData>
            </a:graphic>
          </wp:inline>
        </w:drawing>
      </w:r>
    </w:p>
    <w:p w:rsidR="006E2676" w:rsidRDefault="006E2676" w:rsidP="00644C17">
      <w:pPr>
        <w:rPr>
          <w:rFonts w:ascii="仿宋" w:eastAsia="仿宋" w:hAnsi="仿宋"/>
          <w:sz w:val="32"/>
          <w:szCs w:val="32"/>
        </w:rPr>
      </w:pPr>
      <w:r>
        <w:rPr>
          <w:rFonts w:ascii="仿宋" w:eastAsia="仿宋" w:hAnsi="仿宋" w:hint="eastAsia"/>
          <w:sz w:val="32"/>
          <w:szCs w:val="32"/>
        </w:rPr>
        <w:t>注意：如登陆界面30分钟内不进行操作，需重新登陆。</w:t>
      </w:r>
    </w:p>
    <w:p w:rsidR="00527911" w:rsidRDefault="00527911" w:rsidP="00644C17">
      <w:pPr>
        <w:rPr>
          <w:rStyle w:val="a8"/>
          <w:rFonts w:ascii="仿宋" w:eastAsia="仿宋" w:hAnsi="仿宋"/>
          <w:b/>
          <w:bCs/>
          <w:sz w:val="32"/>
          <w:szCs w:val="32"/>
        </w:rPr>
      </w:pPr>
    </w:p>
    <w:p w:rsidR="00625ECB" w:rsidRPr="00311463" w:rsidRDefault="00F25527" w:rsidP="00311463">
      <w:pPr>
        <w:pStyle w:val="1"/>
        <w:rPr>
          <w:sz w:val="32"/>
          <w:szCs w:val="32"/>
        </w:rPr>
      </w:pPr>
      <w:bookmarkStart w:id="2" w:name="_Toc102135988"/>
      <w:r w:rsidRPr="00311463">
        <w:rPr>
          <w:rFonts w:hint="eastAsia"/>
          <w:sz w:val="32"/>
          <w:szCs w:val="32"/>
        </w:rPr>
        <w:lastRenderedPageBreak/>
        <w:t>二、</w:t>
      </w:r>
      <w:r w:rsidR="00A107B7" w:rsidRPr="00311463">
        <w:rPr>
          <w:rFonts w:hint="eastAsia"/>
          <w:sz w:val="32"/>
          <w:szCs w:val="32"/>
        </w:rPr>
        <w:t>登陆</w:t>
      </w:r>
      <w:r w:rsidR="00625ECB" w:rsidRPr="00311463">
        <w:rPr>
          <w:rFonts w:hint="eastAsia"/>
          <w:sz w:val="32"/>
          <w:szCs w:val="32"/>
        </w:rPr>
        <w:t>账号管理</w:t>
      </w:r>
      <w:bookmarkEnd w:id="2"/>
    </w:p>
    <w:p w:rsidR="003D74AB" w:rsidRPr="00311463" w:rsidRDefault="00813F3F" w:rsidP="00311463">
      <w:pPr>
        <w:pStyle w:val="2"/>
        <w:rPr>
          <w:rFonts w:ascii="仿宋" w:eastAsia="仿宋" w:hAnsi="仿宋"/>
        </w:rPr>
      </w:pPr>
      <w:bookmarkStart w:id="3" w:name="_Toc102135989"/>
      <w:r w:rsidRPr="00311463">
        <w:rPr>
          <w:rFonts w:ascii="仿宋" w:eastAsia="仿宋" w:hAnsi="仿宋" w:hint="eastAsia"/>
        </w:rPr>
        <w:t>1</w:t>
      </w:r>
      <w:r w:rsidR="00FA2529">
        <w:rPr>
          <w:rFonts w:ascii="仿宋" w:eastAsia="仿宋" w:hAnsi="仿宋" w:hint="eastAsia"/>
        </w:rPr>
        <w:t xml:space="preserve"> </w:t>
      </w:r>
      <w:r w:rsidRPr="00311463">
        <w:rPr>
          <w:rFonts w:ascii="仿宋" w:eastAsia="仿宋" w:hAnsi="仿宋" w:hint="eastAsia"/>
        </w:rPr>
        <w:t>主承办单位主账号</w:t>
      </w:r>
      <w:bookmarkEnd w:id="3"/>
    </w:p>
    <w:p w:rsidR="00AD16B1" w:rsidRPr="00AD16B1" w:rsidRDefault="00AD16B1" w:rsidP="003D74AB">
      <w:pPr>
        <w:pStyle w:val="a7"/>
        <w:ind w:firstLine="640"/>
        <w:rPr>
          <w:rFonts w:ascii="仿宋" w:eastAsia="仿宋" w:hAnsi="仿宋"/>
          <w:sz w:val="32"/>
          <w:szCs w:val="32"/>
        </w:rPr>
      </w:pPr>
      <w:r w:rsidRPr="00AD16B1">
        <w:rPr>
          <w:rFonts w:ascii="仿宋" w:eastAsia="仿宋" w:hAnsi="仿宋" w:hint="eastAsia"/>
          <w:sz w:val="32"/>
          <w:szCs w:val="32"/>
        </w:rPr>
        <w:t>由展馆销售部创建</w:t>
      </w:r>
      <w:r w:rsidR="0015733B">
        <w:rPr>
          <w:rFonts w:ascii="仿宋" w:eastAsia="仿宋" w:hAnsi="仿宋" w:hint="eastAsia"/>
          <w:sz w:val="32"/>
          <w:szCs w:val="32"/>
        </w:rPr>
        <w:t>或修改</w:t>
      </w:r>
      <w:r w:rsidRPr="00AD16B1">
        <w:rPr>
          <w:rFonts w:ascii="仿宋" w:eastAsia="仿宋" w:hAnsi="仿宋" w:hint="eastAsia"/>
          <w:sz w:val="32"/>
          <w:szCs w:val="32"/>
        </w:rPr>
        <w:t>，用户名为公司名，有且只有一个</w:t>
      </w:r>
      <w:r>
        <w:rPr>
          <w:rFonts w:ascii="仿宋" w:eastAsia="仿宋" w:hAnsi="仿宋" w:hint="eastAsia"/>
          <w:sz w:val="32"/>
          <w:szCs w:val="32"/>
        </w:rPr>
        <w:t>。</w:t>
      </w:r>
      <w:r w:rsidRPr="00AD16B1">
        <w:rPr>
          <w:rFonts w:ascii="仿宋" w:eastAsia="仿宋" w:hAnsi="仿宋" w:hint="eastAsia"/>
          <w:sz w:val="32"/>
          <w:szCs w:val="32"/>
        </w:rPr>
        <w:t>主账号主要功能是创建子账号、分配子账号至对应展览</w:t>
      </w:r>
      <w:r>
        <w:rPr>
          <w:rFonts w:ascii="仿宋" w:eastAsia="仿宋" w:hAnsi="仿宋" w:hint="eastAsia"/>
          <w:sz w:val="32"/>
          <w:szCs w:val="32"/>
        </w:rPr>
        <w:t>。</w:t>
      </w:r>
    </w:p>
    <w:p w:rsidR="003D74AB" w:rsidRDefault="00AD16B1" w:rsidP="00311463">
      <w:pPr>
        <w:pStyle w:val="2"/>
        <w:rPr>
          <w:rFonts w:ascii="仿宋" w:eastAsia="仿宋" w:hAnsi="仿宋"/>
        </w:rPr>
      </w:pPr>
      <w:bookmarkStart w:id="4" w:name="_Toc102135990"/>
      <w:r>
        <w:rPr>
          <w:rFonts w:ascii="仿宋" w:eastAsia="仿宋" w:hAnsi="仿宋" w:hint="eastAsia"/>
        </w:rPr>
        <w:t>2</w:t>
      </w:r>
      <w:r w:rsidR="00FA2529">
        <w:rPr>
          <w:rFonts w:ascii="仿宋" w:eastAsia="仿宋" w:hAnsi="仿宋" w:hint="eastAsia"/>
        </w:rPr>
        <w:t xml:space="preserve"> </w:t>
      </w:r>
      <w:r>
        <w:rPr>
          <w:rFonts w:ascii="仿宋" w:eastAsia="仿宋" w:hAnsi="仿宋" w:hint="eastAsia"/>
        </w:rPr>
        <w:t>主承办单位子账号</w:t>
      </w:r>
      <w:bookmarkEnd w:id="4"/>
    </w:p>
    <w:p w:rsidR="00B03DE7" w:rsidRDefault="00AD16B1" w:rsidP="003D74AB">
      <w:pPr>
        <w:pStyle w:val="a7"/>
        <w:ind w:firstLine="640"/>
        <w:rPr>
          <w:rFonts w:ascii="仿宋" w:eastAsia="仿宋" w:hAnsi="仿宋"/>
          <w:bCs/>
          <w:sz w:val="32"/>
          <w:szCs w:val="32"/>
        </w:rPr>
      </w:pPr>
      <w:r>
        <w:rPr>
          <w:rFonts w:ascii="仿宋" w:eastAsia="仿宋" w:hAnsi="仿宋" w:hint="eastAsia"/>
          <w:sz w:val="32"/>
          <w:szCs w:val="32"/>
        </w:rPr>
        <w:t>由展览机构用主账号创建，</w:t>
      </w:r>
      <w:r w:rsidRPr="00AD16B1">
        <w:rPr>
          <w:rFonts w:ascii="仿宋" w:eastAsia="仿宋" w:hAnsi="仿宋" w:hint="eastAsia"/>
          <w:sz w:val="32"/>
          <w:szCs w:val="32"/>
        </w:rPr>
        <w:t>可创建多个，账号名为手机号，可选择权限为查看</w:t>
      </w:r>
      <w:r>
        <w:rPr>
          <w:rFonts w:ascii="仿宋" w:eastAsia="仿宋" w:hAnsi="仿宋" w:hint="eastAsia"/>
          <w:sz w:val="32"/>
          <w:szCs w:val="32"/>
        </w:rPr>
        <w:t>或</w:t>
      </w:r>
      <w:r w:rsidRPr="00AD16B1">
        <w:rPr>
          <w:rFonts w:ascii="仿宋" w:eastAsia="仿宋" w:hAnsi="仿宋" w:hint="eastAsia"/>
          <w:sz w:val="32"/>
          <w:szCs w:val="32"/>
        </w:rPr>
        <w:t>下单；子账号在激活成功后可进行需求申请</w:t>
      </w:r>
      <w:r>
        <w:rPr>
          <w:rFonts w:ascii="仿宋" w:eastAsia="仿宋" w:hAnsi="仿宋" w:hint="eastAsia"/>
          <w:sz w:val="32"/>
          <w:szCs w:val="32"/>
        </w:rPr>
        <w:t>。</w:t>
      </w:r>
      <w:r w:rsidR="00B03DE7" w:rsidRPr="00EF14AD">
        <w:rPr>
          <w:rFonts w:ascii="仿宋" w:eastAsia="仿宋" w:hAnsi="仿宋" w:hint="eastAsia"/>
          <w:bCs/>
          <w:sz w:val="32"/>
          <w:szCs w:val="32"/>
        </w:rPr>
        <w:t>子账号创建成功后，系统自动发送账号密码至对应子账号操作员手机号和邮箱，子账号可通过密码</w:t>
      </w:r>
      <w:r w:rsidR="00A107B7">
        <w:rPr>
          <w:rFonts w:ascii="仿宋" w:eastAsia="仿宋" w:hAnsi="仿宋" w:hint="eastAsia"/>
          <w:bCs/>
          <w:sz w:val="32"/>
          <w:szCs w:val="32"/>
        </w:rPr>
        <w:t>登陆</w:t>
      </w:r>
      <w:r w:rsidR="00B03DE7" w:rsidRPr="00EF14AD">
        <w:rPr>
          <w:rFonts w:ascii="仿宋" w:eastAsia="仿宋" w:hAnsi="仿宋" w:hint="eastAsia"/>
          <w:bCs/>
          <w:sz w:val="32"/>
          <w:szCs w:val="32"/>
        </w:rPr>
        <w:t>（手机号+密码）或者验证码</w:t>
      </w:r>
      <w:r w:rsidR="00A107B7">
        <w:rPr>
          <w:rFonts w:ascii="仿宋" w:eastAsia="仿宋" w:hAnsi="仿宋" w:hint="eastAsia"/>
          <w:bCs/>
          <w:sz w:val="32"/>
          <w:szCs w:val="32"/>
        </w:rPr>
        <w:t>登陆</w:t>
      </w:r>
      <w:r w:rsidR="00B03DE7" w:rsidRPr="00EF14AD">
        <w:rPr>
          <w:rFonts w:ascii="仿宋" w:eastAsia="仿宋" w:hAnsi="仿宋" w:hint="eastAsia"/>
          <w:bCs/>
          <w:sz w:val="32"/>
          <w:szCs w:val="32"/>
        </w:rPr>
        <w:t>（手机号+验证码）系统后修改账号密码。</w:t>
      </w:r>
    </w:p>
    <w:p w:rsidR="00F5114F" w:rsidRPr="00F5114F" w:rsidRDefault="00F5114F" w:rsidP="003D74AB">
      <w:pPr>
        <w:pStyle w:val="a7"/>
        <w:ind w:firstLine="640"/>
        <w:rPr>
          <w:rFonts w:ascii="仿宋" w:eastAsia="仿宋" w:hAnsi="仿宋"/>
          <w:bCs/>
          <w:sz w:val="32"/>
          <w:szCs w:val="32"/>
        </w:rPr>
      </w:pPr>
      <w:r>
        <w:rPr>
          <w:rFonts w:ascii="仿宋" w:eastAsia="仿宋" w:hAnsi="仿宋" w:hint="eastAsia"/>
          <w:bCs/>
          <w:sz w:val="32"/>
          <w:szCs w:val="32"/>
        </w:rPr>
        <w:t>组展方若忘记登陆密码需登陆系统电脑端进行密码找回。</w:t>
      </w:r>
    </w:p>
    <w:p w:rsidR="00EF14AD" w:rsidRDefault="00EF14AD" w:rsidP="005A6602">
      <w:pPr>
        <w:pStyle w:val="a7"/>
        <w:ind w:firstLineChars="0" w:firstLine="0"/>
        <w:jc w:val="center"/>
        <w:rPr>
          <w:rFonts w:ascii="仿宋" w:eastAsia="仿宋" w:hAnsi="仿宋"/>
          <w:sz w:val="32"/>
          <w:szCs w:val="32"/>
        </w:rPr>
      </w:pPr>
      <w:r>
        <w:rPr>
          <w:noProof/>
        </w:rPr>
        <w:lastRenderedPageBreak/>
        <w:drawing>
          <wp:inline distT="0" distB="0" distL="0" distR="0" wp14:anchorId="2D0EFD41" wp14:editId="33167C68">
            <wp:extent cx="8640000" cy="51300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40000" cy="5130000"/>
                    </a:xfrm>
                    <a:prstGeom prst="rect">
                      <a:avLst/>
                    </a:prstGeom>
                  </pic:spPr>
                </pic:pic>
              </a:graphicData>
            </a:graphic>
          </wp:inline>
        </w:drawing>
      </w:r>
    </w:p>
    <w:p w:rsidR="00324C5D" w:rsidRPr="00B03DE7" w:rsidRDefault="00324C5D" w:rsidP="005A6602">
      <w:pPr>
        <w:pStyle w:val="a7"/>
        <w:ind w:firstLineChars="0" w:firstLine="0"/>
        <w:jc w:val="center"/>
        <w:rPr>
          <w:rFonts w:ascii="仿宋" w:eastAsia="仿宋" w:hAnsi="仿宋"/>
          <w:sz w:val="32"/>
          <w:szCs w:val="32"/>
        </w:rPr>
      </w:pPr>
      <w:r>
        <w:rPr>
          <w:noProof/>
        </w:rPr>
        <w:lastRenderedPageBreak/>
        <w:drawing>
          <wp:inline distT="0" distB="0" distL="0" distR="0" wp14:anchorId="00AF7ACD" wp14:editId="6706B5DB">
            <wp:extent cx="8640000" cy="3636000"/>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640000" cy="3636000"/>
                    </a:xfrm>
                    <a:prstGeom prst="rect">
                      <a:avLst/>
                    </a:prstGeom>
                  </pic:spPr>
                </pic:pic>
              </a:graphicData>
            </a:graphic>
          </wp:inline>
        </w:drawing>
      </w:r>
    </w:p>
    <w:p w:rsidR="003D74AB" w:rsidRDefault="000A4BEA" w:rsidP="00311463">
      <w:pPr>
        <w:pStyle w:val="2"/>
        <w:rPr>
          <w:rFonts w:ascii="仿宋" w:eastAsia="仿宋" w:hAnsi="仿宋"/>
        </w:rPr>
      </w:pPr>
      <w:bookmarkStart w:id="5" w:name="_Toc102135991"/>
      <w:r>
        <w:rPr>
          <w:rFonts w:ascii="仿宋" w:eastAsia="仿宋" w:hAnsi="仿宋" w:hint="eastAsia"/>
        </w:rPr>
        <w:t>3</w:t>
      </w:r>
      <w:r w:rsidR="00FA2529">
        <w:rPr>
          <w:rFonts w:ascii="仿宋" w:eastAsia="仿宋" w:hAnsi="仿宋" w:hint="eastAsia"/>
        </w:rPr>
        <w:t xml:space="preserve"> </w:t>
      </w:r>
      <w:r>
        <w:rPr>
          <w:rFonts w:ascii="仿宋" w:eastAsia="仿宋" w:hAnsi="仿宋" w:hint="eastAsia"/>
        </w:rPr>
        <w:t>主场承建商</w:t>
      </w:r>
      <w:r w:rsidR="00D376CF">
        <w:rPr>
          <w:rFonts w:ascii="仿宋" w:eastAsia="仿宋" w:hAnsi="仿宋" w:hint="eastAsia"/>
        </w:rPr>
        <w:t>/主场运输商</w:t>
      </w:r>
      <w:r>
        <w:rPr>
          <w:rFonts w:ascii="仿宋" w:eastAsia="仿宋" w:hAnsi="仿宋" w:hint="eastAsia"/>
        </w:rPr>
        <w:t>主账号</w:t>
      </w:r>
      <w:bookmarkEnd w:id="5"/>
    </w:p>
    <w:p w:rsidR="004A6001" w:rsidRPr="00AD16B1" w:rsidRDefault="000A4BEA" w:rsidP="003D74AB">
      <w:pPr>
        <w:pStyle w:val="a7"/>
        <w:ind w:firstLine="640"/>
        <w:rPr>
          <w:rFonts w:ascii="仿宋" w:eastAsia="仿宋" w:hAnsi="仿宋"/>
          <w:sz w:val="32"/>
          <w:szCs w:val="32"/>
        </w:rPr>
      </w:pPr>
      <w:r w:rsidRPr="000A4BEA">
        <w:rPr>
          <w:rFonts w:ascii="仿宋" w:eastAsia="仿宋" w:hAnsi="仿宋" w:hint="eastAsia"/>
          <w:sz w:val="32"/>
          <w:szCs w:val="32"/>
        </w:rPr>
        <w:t>由</w:t>
      </w:r>
      <w:r>
        <w:rPr>
          <w:rFonts w:ascii="仿宋" w:eastAsia="仿宋" w:hAnsi="仿宋" w:hint="eastAsia"/>
          <w:sz w:val="32"/>
          <w:szCs w:val="32"/>
        </w:rPr>
        <w:t>综合管理部</w:t>
      </w:r>
      <w:r w:rsidRPr="000A4BEA">
        <w:rPr>
          <w:rFonts w:ascii="仿宋" w:eastAsia="仿宋" w:hAnsi="仿宋" w:hint="eastAsia"/>
          <w:sz w:val="32"/>
          <w:szCs w:val="32"/>
        </w:rPr>
        <w:t>统筹科创建</w:t>
      </w:r>
      <w:r w:rsidR="0015733B">
        <w:rPr>
          <w:rFonts w:ascii="仿宋" w:eastAsia="仿宋" w:hAnsi="仿宋" w:hint="eastAsia"/>
          <w:sz w:val="32"/>
          <w:szCs w:val="32"/>
        </w:rPr>
        <w:t>或修改</w:t>
      </w:r>
      <w:r w:rsidRPr="000A4BEA">
        <w:rPr>
          <w:rFonts w:ascii="仿宋" w:eastAsia="仿宋" w:hAnsi="仿宋" w:hint="eastAsia"/>
          <w:sz w:val="32"/>
          <w:szCs w:val="32"/>
        </w:rPr>
        <w:t>，用户名为公司名，有且只有一个</w:t>
      </w:r>
      <w:r>
        <w:rPr>
          <w:rFonts w:ascii="仿宋" w:eastAsia="仿宋" w:hAnsi="仿宋" w:hint="eastAsia"/>
          <w:sz w:val="32"/>
          <w:szCs w:val="32"/>
        </w:rPr>
        <w:t>。</w:t>
      </w:r>
      <w:r w:rsidRPr="00AD16B1">
        <w:rPr>
          <w:rFonts w:ascii="仿宋" w:eastAsia="仿宋" w:hAnsi="仿宋" w:hint="eastAsia"/>
          <w:sz w:val="32"/>
          <w:szCs w:val="32"/>
        </w:rPr>
        <w:t>主账号主要功能是创建子账号、分配子账号至对应展览</w:t>
      </w:r>
      <w:r>
        <w:rPr>
          <w:rFonts w:ascii="仿宋" w:eastAsia="仿宋" w:hAnsi="仿宋" w:hint="eastAsia"/>
          <w:sz w:val="32"/>
          <w:szCs w:val="32"/>
        </w:rPr>
        <w:t>。</w:t>
      </w:r>
    </w:p>
    <w:p w:rsidR="003D74AB" w:rsidRDefault="00D376CF" w:rsidP="00311463">
      <w:pPr>
        <w:pStyle w:val="2"/>
        <w:rPr>
          <w:rFonts w:ascii="仿宋" w:eastAsia="仿宋" w:hAnsi="仿宋"/>
        </w:rPr>
      </w:pPr>
      <w:bookmarkStart w:id="6" w:name="_Toc102135992"/>
      <w:r>
        <w:rPr>
          <w:rFonts w:ascii="仿宋" w:eastAsia="仿宋" w:hAnsi="仿宋" w:hint="eastAsia"/>
        </w:rPr>
        <w:lastRenderedPageBreak/>
        <w:t>4</w:t>
      </w:r>
      <w:r w:rsidR="00FA2529">
        <w:rPr>
          <w:rFonts w:ascii="仿宋" w:eastAsia="仿宋" w:hAnsi="仿宋" w:hint="eastAsia"/>
        </w:rPr>
        <w:t xml:space="preserve"> </w:t>
      </w:r>
      <w:r>
        <w:rPr>
          <w:rFonts w:ascii="仿宋" w:eastAsia="仿宋" w:hAnsi="仿宋" w:hint="eastAsia"/>
        </w:rPr>
        <w:t>主场承建商/</w:t>
      </w:r>
      <w:r w:rsidR="003D74AB">
        <w:rPr>
          <w:rFonts w:ascii="仿宋" w:eastAsia="仿宋" w:hAnsi="仿宋" w:hint="eastAsia"/>
        </w:rPr>
        <w:t>主场运输商子账号</w:t>
      </w:r>
      <w:bookmarkEnd w:id="6"/>
    </w:p>
    <w:p w:rsidR="00527911" w:rsidRDefault="00D376CF" w:rsidP="003D74AB">
      <w:pPr>
        <w:pStyle w:val="a7"/>
        <w:ind w:firstLine="640"/>
        <w:rPr>
          <w:rFonts w:ascii="仿宋" w:eastAsia="仿宋" w:hAnsi="仿宋"/>
          <w:bCs/>
          <w:sz w:val="32"/>
          <w:szCs w:val="32"/>
        </w:rPr>
      </w:pPr>
      <w:r>
        <w:rPr>
          <w:rFonts w:ascii="仿宋" w:eastAsia="仿宋" w:hAnsi="仿宋" w:hint="eastAsia"/>
          <w:sz w:val="32"/>
          <w:szCs w:val="32"/>
        </w:rPr>
        <w:t>由</w:t>
      </w:r>
      <w:r w:rsidR="00121936">
        <w:rPr>
          <w:rFonts w:ascii="仿宋" w:eastAsia="仿宋" w:hAnsi="仿宋" w:hint="eastAsia"/>
          <w:sz w:val="32"/>
          <w:szCs w:val="32"/>
        </w:rPr>
        <w:t>主场承建商/主场运输商用主账号创建</w:t>
      </w:r>
      <w:r>
        <w:rPr>
          <w:rFonts w:ascii="仿宋" w:eastAsia="仿宋" w:hAnsi="仿宋" w:hint="eastAsia"/>
          <w:sz w:val="32"/>
          <w:szCs w:val="32"/>
        </w:rPr>
        <w:t>，</w:t>
      </w:r>
      <w:r w:rsidRPr="00AD16B1">
        <w:rPr>
          <w:rFonts w:ascii="仿宋" w:eastAsia="仿宋" w:hAnsi="仿宋" w:hint="eastAsia"/>
          <w:sz w:val="32"/>
          <w:szCs w:val="32"/>
        </w:rPr>
        <w:t>可创建多个，账号名为手机号，可选择权限为查看</w:t>
      </w:r>
      <w:r>
        <w:rPr>
          <w:rFonts w:ascii="仿宋" w:eastAsia="仿宋" w:hAnsi="仿宋" w:hint="eastAsia"/>
          <w:sz w:val="32"/>
          <w:szCs w:val="32"/>
        </w:rPr>
        <w:t>或</w:t>
      </w:r>
      <w:r w:rsidRPr="00AD16B1">
        <w:rPr>
          <w:rFonts w:ascii="仿宋" w:eastAsia="仿宋" w:hAnsi="仿宋" w:hint="eastAsia"/>
          <w:sz w:val="32"/>
          <w:szCs w:val="32"/>
        </w:rPr>
        <w:t>下单；子账号在激活成功后可进行需求申请</w:t>
      </w:r>
      <w:r>
        <w:rPr>
          <w:rFonts w:ascii="仿宋" w:eastAsia="仿宋" w:hAnsi="仿宋" w:hint="eastAsia"/>
          <w:sz w:val="32"/>
          <w:szCs w:val="32"/>
        </w:rPr>
        <w:t>。</w:t>
      </w:r>
      <w:r w:rsidRPr="000D61E2">
        <w:rPr>
          <w:rFonts w:ascii="仿宋" w:eastAsia="仿宋" w:hAnsi="仿宋" w:hint="eastAsia"/>
          <w:bCs/>
          <w:sz w:val="32"/>
          <w:szCs w:val="32"/>
        </w:rPr>
        <w:t>子账号创建成功后，系统自动发送账号密码至对应子账号操作员手机号和邮箱，子账号可通过密码</w:t>
      </w:r>
      <w:r w:rsidR="00A107B7">
        <w:rPr>
          <w:rFonts w:ascii="仿宋" w:eastAsia="仿宋" w:hAnsi="仿宋" w:hint="eastAsia"/>
          <w:bCs/>
          <w:sz w:val="32"/>
          <w:szCs w:val="32"/>
        </w:rPr>
        <w:t>登陆</w:t>
      </w:r>
      <w:r w:rsidRPr="000D61E2">
        <w:rPr>
          <w:rFonts w:ascii="仿宋" w:eastAsia="仿宋" w:hAnsi="仿宋" w:hint="eastAsia"/>
          <w:bCs/>
          <w:sz w:val="32"/>
          <w:szCs w:val="32"/>
        </w:rPr>
        <w:t>（手机号+密码）或者验证码</w:t>
      </w:r>
      <w:r w:rsidR="00A107B7">
        <w:rPr>
          <w:rFonts w:ascii="仿宋" w:eastAsia="仿宋" w:hAnsi="仿宋" w:hint="eastAsia"/>
          <w:bCs/>
          <w:sz w:val="32"/>
          <w:szCs w:val="32"/>
        </w:rPr>
        <w:t>登陆</w:t>
      </w:r>
      <w:r w:rsidRPr="000D61E2">
        <w:rPr>
          <w:rFonts w:ascii="仿宋" w:eastAsia="仿宋" w:hAnsi="仿宋" w:hint="eastAsia"/>
          <w:bCs/>
          <w:sz w:val="32"/>
          <w:szCs w:val="32"/>
        </w:rPr>
        <w:t>（手机号+验证码）系统后修改账号密码。</w:t>
      </w:r>
    </w:p>
    <w:p w:rsidR="00F5114F" w:rsidRPr="00F5114F" w:rsidRDefault="00F5114F" w:rsidP="00F5114F">
      <w:pPr>
        <w:pStyle w:val="a7"/>
        <w:ind w:firstLine="640"/>
        <w:rPr>
          <w:rFonts w:ascii="仿宋" w:eastAsia="仿宋" w:hAnsi="仿宋"/>
          <w:bCs/>
          <w:sz w:val="32"/>
          <w:szCs w:val="32"/>
        </w:rPr>
      </w:pPr>
      <w:r>
        <w:rPr>
          <w:rFonts w:ascii="仿宋" w:eastAsia="仿宋" w:hAnsi="仿宋" w:hint="eastAsia"/>
          <w:bCs/>
          <w:sz w:val="32"/>
          <w:szCs w:val="32"/>
        </w:rPr>
        <w:t>主场承建商/主场运输商若忘记登陆密码需登陆系统电脑端进行密码找回。</w:t>
      </w:r>
    </w:p>
    <w:p w:rsidR="00A107B7" w:rsidRPr="00F5114F" w:rsidRDefault="00A107B7" w:rsidP="00625ECB">
      <w:pPr>
        <w:pStyle w:val="a7"/>
        <w:ind w:firstLineChars="0" w:firstLine="0"/>
        <w:rPr>
          <w:rFonts w:ascii="仿宋" w:eastAsia="仿宋" w:hAnsi="仿宋"/>
          <w:bCs/>
          <w:sz w:val="32"/>
          <w:szCs w:val="32"/>
        </w:rPr>
      </w:pPr>
    </w:p>
    <w:p w:rsidR="00121936" w:rsidRPr="00311463" w:rsidRDefault="00F25527" w:rsidP="00311463">
      <w:pPr>
        <w:pStyle w:val="1"/>
        <w:rPr>
          <w:sz w:val="32"/>
          <w:szCs w:val="32"/>
        </w:rPr>
      </w:pPr>
      <w:bookmarkStart w:id="7" w:name="_Toc102135993"/>
      <w:r w:rsidRPr="00311463">
        <w:rPr>
          <w:rFonts w:hint="eastAsia"/>
          <w:sz w:val="32"/>
          <w:szCs w:val="32"/>
        </w:rPr>
        <w:t>三、</w:t>
      </w:r>
      <w:r w:rsidR="00A107B7" w:rsidRPr="00311463">
        <w:rPr>
          <w:rFonts w:hint="eastAsia"/>
          <w:sz w:val="32"/>
          <w:szCs w:val="32"/>
        </w:rPr>
        <w:t>登陆</w:t>
      </w:r>
      <w:r w:rsidR="00FB7242" w:rsidRPr="00311463">
        <w:rPr>
          <w:rFonts w:hint="eastAsia"/>
          <w:sz w:val="32"/>
          <w:szCs w:val="32"/>
        </w:rPr>
        <w:t>界面导航栏各项功能介绍</w:t>
      </w:r>
      <w:bookmarkEnd w:id="7"/>
    </w:p>
    <w:p w:rsidR="00E02FEC" w:rsidRDefault="003B31A2" w:rsidP="00311463">
      <w:pPr>
        <w:pStyle w:val="2"/>
        <w:rPr>
          <w:rFonts w:ascii="仿宋" w:eastAsia="仿宋" w:hAnsi="仿宋"/>
        </w:rPr>
      </w:pPr>
      <w:bookmarkStart w:id="8" w:name="_Toc102135994"/>
      <w:r>
        <w:rPr>
          <w:rFonts w:ascii="仿宋" w:eastAsia="仿宋" w:hAnsi="仿宋" w:hint="eastAsia"/>
        </w:rPr>
        <w:t>1</w:t>
      </w:r>
      <w:r w:rsidR="00FA2529">
        <w:rPr>
          <w:rFonts w:ascii="仿宋" w:eastAsia="仿宋" w:hAnsi="仿宋" w:hint="eastAsia"/>
        </w:rPr>
        <w:t xml:space="preserve"> </w:t>
      </w:r>
      <w:r w:rsidR="00E02FEC">
        <w:rPr>
          <w:rFonts w:ascii="仿宋" w:eastAsia="仿宋" w:hAnsi="仿宋" w:hint="eastAsia"/>
        </w:rPr>
        <w:t>信息快道</w:t>
      </w:r>
      <w:r w:rsidR="00F5114F">
        <w:rPr>
          <w:rFonts w:ascii="仿宋" w:eastAsia="仿宋" w:hAnsi="仿宋" w:hint="eastAsia"/>
        </w:rPr>
        <w:t>（待完善）</w:t>
      </w:r>
      <w:bookmarkEnd w:id="8"/>
    </w:p>
    <w:p w:rsidR="003F7E86" w:rsidRPr="00F5114F" w:rsidRDefault="00FD469A" w:rsidP="00F5114F">
      <w:pPr>
        <w:ind w:firstLineChars="200" w:firstLine="640"/>
        <w:rPr>
          <w:rFonts w:ascii="仿宋" w:eastAsia="仿宋" w:hAnsi="仿宋"/>
          <w:sz w:val="32"/>
          <w:szCs w:val="32"/>
        </w:rPr>
      </w:pPr>
      <w:r w:rsidRPr="00F5114F">
        <w:rPr>
          <w:rFonts w:ascii="仿宋" w:eastAsia="仿宋" w:hAnsi="仿宋" w:hint="eastAsia"/>
          <w:sz w:val="32"/>
          <w:szCs w:val="32"/>
        </w:rPr>
        <w:t>可通过站内信的形式（类似电子邮件）与统筹跟展人收发信息。</w:t>
      </w:r>
    </w:p>
    <w:p w:rsidR="00256D5E" w:rsidRDefault="00AE4F5C" w:rsidP="005A6602">
      <w:pPr>
        <w:pStyle w:val="a7"/>
        <w:ind w:firstLineChars="0" w:firstLine="0"/>
        <w:jc w:val="center"/>
        <w:rPr>
          <w:rFonts w:ascii="仿宋" w:eastAsia="仿宋" w:hAnsi="仿宋"/>
          <w:sz w:val="32"/>
          <w:szCs w:val="32"/>
        </w:rPr>
      </w:pPr>
      <w:r>
        <w:rPr>
          <w:noProof/>
        </w:rPr>
        <w:lastRenderedPageBreak/>
        <w:drawing>
          <wp:inline distT="0" distB="0" distL="0" distR="0" wp14:anchorId="077B72EC" wp14:editId="25F476F1">
            <wp:extent cx="8640000" cy="33156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640000" cy="3315600"/>
                    </a:xfrm>
                    <a:prstGeom prst="rect">
                      <a:avLst/>
                    </a:prstGeom>
                  </pic:spPr>
                </pic:pic>
              </a:graphicData>
            </a:graphic>
          </wp:inline>
        </w:drawing>
      </w:r>
    </w:p>
    <w:p w:rsidR="005A6602" w:rsidRDefault="005A6602" w:rsidP="005A6602">
      <w:pPr>
        <w:pStyle w:val="a7"/>
        <w:ind w:firstLineChars="0" w:firstLine="0"/>
        <w:jc w:val="center"/>
        <w:rPr>
          <w:rFonts w:ascii="仿宋" w:eastAsia="仿宋" w:hAnsi="仿宋"/>
          <w:sz w:val="32"/>
          <w:szCs w:val="32"/>
        </w:rPr>
      </w:pPr>
    </w:p>
    <w:p w:rsidR="005A6602" w:rsidRDefault="005A6602" w:rsidP="005A6602">
      <w:pPr>
        <w:pStyle w:val="a7"/>
        <w:ind w:firstLineChars="0" w:firstLine="0"/>
        <w:jc w:val="center"/>
        <w:rPr>
          <w:rFonts w:ascii="仿宋" w:eastAsia="仿宋" w:hAnsi="仿宋"/>
          <w:sz w:val="32"/>
          <w:szCs w:val="32"/>
        </w:rPr>
      </w:pPr>
    </w:p>
    <w:p w:rsidR="005A6602" w:rsidRDefault="005A6602" w:rsidP="005A6602">
      <w:pPr>
        <w:pStyle w:val="a7"/>
        <w:ind w:firstLineChars="0" w:firstLine="0"/>
        <w:jc w:val="center"/>
        <w:rPr>
          <w:rFonts w:ascii="仿宋" w:eastAsia="仿宋" w:hAnsi="仿宋"/>
          <w:sz w:val="32"/>
          <w:szCs w:val="32"/>
        </w:rPr>
      </w:pPr>
    </w:p>
    <w:p w:rsidR="005A6602" w:rsidRDefault="005A6602" w:rsidP="005A6602">
      <w:pPr>
        <w:pStyle w:val="a7"/>
        <w:ind w:firstLineChars="0" w:firstLine="0"/>
        <w:jc w:val="center"/>
        <w:rPr>
          <w:rFonts w:ascii="仿宋" w:eastAsia="仿宋" w:hAnsi="仿宋"/>
          <w:sz w:val="32"/>
          <w:szCs w:val="32"/>
        </w:rPr>
      </w:pPr>
    </w:p>
    <w:p w:rsidR="00AE4F5C" w:rsidRDefault="00AE4F5C" w:rsidP="00311463">
      <w:pPr>
        <w:pStyle w:val="2"/>
        <w:rPr>
          <w:rFonts w:ascii="仿宋" w:eastAsia="仿宋" w:hAnsi="仿宋"/>
        </w:rPr>
      </w:pPr>
      <w:bookmarkStart w:id="9" w:name="_Toc102135995"/>
      <w:r>
        <w:rPr>
          <w:rFonts w:ascii="仿宋" w:eastAsia="仿宋" w:hAnsi="仿宋" w:hint="eastAsia"/>
        </w:rPr>
        <w:lastRenderedPageBreak/>
        <w:t>2</w:t>
      </w:r>
      <w:r w:rsidR="00FA2529">
        <w:rPr>
          <w:rFonts w:ascii="仿宋" w:eastAsia="仿宋" w:hAnsi="仿宋" w:hint="eastAsia"/>
        </w:rPr>
        <w:t xml:space="preserve"> </w:t>
      </w:r>
      <w:r>
        <w:rPr>
          <w:rFonts w:ascii="仿宋" w:eastAsia="仿宋" w:hAnsi="仿宋" w:hint="eastAsia"/>
        </w:rPr>
        <w:t>我的待办</w:t>
      </w:r>
      <w:bookmarkEnd w:id="9"/>
    </w:p>
    <w:p w:rsidR="009B5D3B" w:rsidRDefault="007914B4" w:rsidP="003D74AB">
      <w:pPr>
        <w:ind w:firstLineChars="200" w:firstLine="640"/>
        <w:rPr>
          <w:rFonts w:ascii="仿宋" w:eastAsia="仿宋" w:hAnsi="仿宋"/>
          <w:bCs/>
          <w:sz w:val="32"/>
          <w:szCs w:val="32"/>
        </w:rPr>
      </w:pPr>
      <w:r w:rsidRPr="00AE4F5C">
        <w:rPr>
          <w:rFonts w:ascii="仿宋" w:eastAsia="仿宋" w:hAnsi="仿宋" w:hint="eastAsia"/>
          <w:bCs/>
          <w:sz w:val="32"/>
          <w:szCs w:val="32"/>
        </w:rPr>
        <w:t>所有涉及费用的未读消息均在“我的待办”菜单用红色角标作为提示</w:t>
      </w:r>
      <w:r w:rsidR="00AE4F5C">
        <w:rPr>
          <w:rFonts w:ascii="仿宋" w:eastAsia="仿宋" w:hAnsi="仿宋" w:hint="eastAsia"/>
          <w:bCs/>
          <w:sz w:val="32"/>
          <w:szCs w:val="32"/>
        </w:rPr>
        <w:t>，</w:t>
      </w:r>
      <w:r w:rsidRPr="00AE4F5C">
        <w:rPr>
          <w:rFonts w:ascii="仿宋" w:eastAsia="仿宋" w:hAnsi="仿宋" w:hint="eastAsia"/>
          <w:bCs/>
          <w:sz w:val="32"/>
          <w:szCs w:val="32"/>
        </w:rPr>
        <w:t>点击</w:t>
      </w:r>
      <w:r w:rsidR="00AE4F5C">
        <w:rPr>
          <w:rFonts w:ascii="仿宋" w:eastAsia="仿宋" w:hAnsi="仿宋" w:hint="eastAsia"/>
          <w:bCs/>
          <w:sz w:val="32"/>
          <w:szCs w:val="32"/>
        </w:rPr>
        <w:t>提示</w:t>
      </w:r>
      <w:r w:rsidRPr="00AE4F5C">
        <w:rPr>
          <w:rFonts w:ascii="仿宋" w:eastAsia="仿宋" w:hAnsi="仿宋" w:hint="eastAsia"/>
          <w:bCs/>
          <w:sz w:val="32"/>
          <w:szCs w:val="32"/>
        </w:rPr>
        <w:t>可跳转至相应</w:t>
      </w:r>
      <w:r w:rsidR="00AE4F5C">
        <w:rPr>
          <w:rFonts w:ascii="仿宋" w:eastAsia="仿宋" w:hAnsi="仿宋" w:hint="eastAsia"/>
          <w:bCs/>
          <w:sz w:val="32"/>
          <w:szCs w:val="32"/>
        </w:rPr>
        <w:t>页面</w:t>
      </w:r>
      <w:r w:rsidRPr="00AE4F5C">
        <w:rPr>
          <w:rFonts w:ascii="仿宋" w:eastAsia="仿宋" w:hAnsi="仿宋" w:hint="eastAsia"/>
          <w:bCs/>
          <w:sz w:val="32"/>
          <w:szCs w:val="32"/>
        </w:rPr>
        <w:t>位置。</w:t>
      </w:r>
    </w:p>
    <w:p w:rsidR="00AE4F5C" w:rsidRDefault="00AE4F5C" w:rsidP="005A6602">
      <w:pPr>
        <w:jc w:val="center"/>
        <w:rPr>
          <w:rFonts w:ascii="仿宋" w:eastAsia="仿宋" w:hAnsi="仿宋"/>
          <w:sz w:val="32"/>
          <w:szCs w:val="32"/>
        </w:rPr>
      </w:pPr>
      <w:r>
        <w:rPr>
          <w:noProof/>
        </w:rPr>
        <w:drawing>
          <wp:inline distT="0" distB="0" distL="0" distR="0" wp14:anchorId="2E83BFA9" wp14:editId="0F5C9482">
            <wp:extent cx="8640000" cy="271800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640000" cy="2718000"/>
                    </a:xfrm>
                    <a:prstGeom prst="rect">
                      <a:avLst/>
                    </a:prstGeom>
                  </pic:spPr>
                </pic:pic>
              </a:graphicData>
            </a:graphic>
          </wp:inline>
        </w:drawing>
      </w:r>
    </w:p>
    <w:p w:rsidR="008E50A7" w:rsidRDefault="00AE4F5C" w:rsidP="005A6602">
      <w:pPr>
        <w:jc w:val="center"/>
        <w:rPr>
          <w:rFonts w:ascii="仿宋" w:eastAsia="仿宋" w:hAnsi="仿宋"/>
          <w:sz w:val="32"/>
          <w:szCs w:val="32"/>
        </w:rPr>
      </w:pPr>
      <w:r>
        <w:rPr>
          <w:noProof/>
        </w:rPr>
        <w:lastRenderedPageBreak/>
        <w:drawing>
          <wp:inline distT="0" distB="0" distL="0" distR="0" wp14:anchorId="6DB9F818" wp14:editId="126FABC1">
            <wp:extent cx="8640000" cy="335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640000" cy="3355200"/>
                    </a:xfrm>
                    <a:prstGeom prst="rect">
                      <a:avLst/>
                    </a:prstGeom>
                  </pic:spPr>
                </pic:pic>
              </a:graphicData>
            </a:graphic>
          </wp:inline>
        </w:drawing>
      </w:r>
    </w:p>
    <w:p w:rsidR="005A6602" w:rsidRDefault="005A6602" w:rsidP="005A6602">
      <w:pPr>
        <w:jc w:val="center"/>
        <w:rPr>
          <w:rFonts w:ascii="仿宋" w:eastAsia="仿宋" w:hAnsi="仿宋"/>
          <w:sz w:val="32"/>
          <w:szCs w:val="32"/>
        </w:rPr>
      </w:pPr>
    </w:p>
    <w:p w:rsidR="005A6602" w:rsidRDefault="005A6602" w:rsidP="005A6602">
      <w:pPr>
        <w:jc w:val="center"/>
        <w:rPr>
          <w:rFonts w:ascii="仿宋" w:eastAsia="仿宋" w:hAnsi="仿宋"/>
          <w:sz w:val="32"/>
          <w:szCs w:val="32"/>
        </w:rPr>
      </w:pPr>
    </w:p>
    <w:p w:rsidR="000022AD" w:rsidRDefault="00B80D7D" w:rsidP="00311463">
      <w:pPr>
        <w:pStyle w:val="2"/>
        <w:rPr>
          <w:rFonts w:ascii="仿宋" w:eastAsia="仿宋" w:hAnsi="仿宋"/>
        </w:rPr>
      </w:pPr>
      <w:bookmarkStart w:id="10" w:name="_Toc102135996"/>
      <w:r>
        <w:rPr>
          <w:rFonts w:ascii="仿宋" w:eastAsia="仿宋" w:hAnsi="仿宋" w:hint="eastAsia"/>
        </w:rPr>
        <w:lastRenderedPageBreak/>
        <w:t>3</w:t>
      </w:r>
      <w:r w:rsidR="00FA2529">
        <w:rPr>
          <w:rFonts w:ascii="仿宋" w:eastAsia="仿宋" w:hAnsi="仿宋" w:hint="eastAsia"/>
        </w:rPr>
        <w:t xml:space="preserve"> </w:t>
      </w:r>
      <w:r w:rsidR="00C76FE6">
        <w:rPr>
          <w:rFonts w:ascii="仿宋" w:eastAsia="仿宋" w:hAnsi="仿宋" w:hint="eastAsia"/>
        </w:rPr>
        <w:t>展览资料</w:t>
      </w:r>
      <w:bookmarkEnd w:id="10"/>
    </w:p>
    <w:p w:rsidR="003D74AB" w:rsidRPr="00311463" w:rsidRDefault="00311463" w:rsidP="00311463">
      <w:pPr>
        <w:pStyle w:val="3"/>
        <w:rPr>
          <w:rFonts w:ascii="仿宋" w:eastAsia="仿宋" w:hAnsi="仿宋"/>
          <w:b w:val="0"/>
        </w:rPr>
      </w:pPr>
      <w:bookmarkStart w:id="11" w:name="_Toc102135997"/>
      <w:r>
        <w:rPr>
          <w:rFonts w:ascii="仿宋" w:eastAsia="仿宋" w:hAnsi="仿宋" w:hint="eastAsia"/>
          <w:b w:val="0"/>
        </w:rPr>
        <w:t>3.1</w:t>
      </w:r>
      <w:r w:rsidR="00250511" w:rsidRPr="00311463">
        <w:rPr>
          <w:rFonts w:ascii="仿宋" w:eastAsia="仿宋" w:hAnsi="仿宋" w:hint="eastAsia"/>
          <w:b w:val="0"/>
        </w:rPr>
        <w:t>下载展馆资料</w:t>
      </w:r>
      <w:bookmarkEnd w:id="11"/>
    </w:p>
    <w:p w:rsidR="001218CB" w:rsidRPr="001218CB" w:rsidRDefault="001218CB" w:rsidP="003D74AB">
      <w:pPr>
        <w:ind w:firstLineChars="200" w:firstLine="640"/>
        <w:rPr>
          <w:rFonts w:ascii="仿宋" w:eastAsia="仿宋" w:hAnsi="仿宋"/>
          <w:sz w:val="32"/>
          <w:szCs w:val="32"/>
        </w:rPr>
      </w:pPr>
      <w:r>
        <w:rPr>
          <w:rFonts w:ascii="仿宋" w:eastAsia="仿宋" w:hAnsi="仿宋" w:hint="eastAsia"/>
          <w:sz w:val="32"/>
          <w:szCs w:val="32"/>
        </w:rPr>
        <w:t>下载展馆现有的相关资料模板，</w:t>
      </w:r>
      <w:r w:rsidR="007914B4" w:rsidRPr="001218CB">
        <w:rPr>
          <w:rFonts w:ascii="仿宋" w:eastAsia="仿宋" w:hAnsi="仿宋" w:hint="eastAsia"/>
          <w:bCs/>
          <w:sz w:val="32"/>
          <w:szCs w:val="32"/>
        </w:rPr>
        <w:t>包括</w:t>
      </w:r>
      <w:r w:rsidR="00B527DF">
        <w:rPr>
          <w:rFonts w:ascii="仿宋" w:eastAsia="仿宋" w:hAnsi="仿宋" w:hint="eastAsia"/>
          <w:bCs/>
          <w:sz w:val="32"/>
          <w:szCs w:val="32"/>
        </w:rPr>
        <w:t>并不限于</w:t>
      </w:r>
      <w:r w:rsidR="00C97ADC">
        <w:rPr>
          <w:rFonts w:ascii="仿宋" w:eastAsia="仿宋" w:hAnsi="仿宋" w:hint="eastAsia"/>
          <w:bCs/>
          <w:sz w:val="32"/>
          <w:szCs w:val="32"/>
        </w:rPr>
        <w:t>展馆</w:t>
      </w:r>
      <w:r w:rsidR="007914B4" w:rsidRPr="001218CB">
        <w:rPr>
          <w:rFonts w:ascii="仿宋" w:eastAsia="仿宋" w:hAnsi="仿宋" w:hint="eastAsia"/>
          <w:bCs/>
          <w:sz w:val="32"/>
          <w:szCs w:val="32"/>
        </w:rPr>
        <w:t>图纸</w:t>
      </w:r>
      <w:r w:rsidR="00C97ADC">
        <w:rPr>
          <w:rFonts w:ascii="仿宋" w:eastAsia="仿宋" w:hAnsi="仿宋" w:hint="eastAsia"/>
          <w:bCs/>
          <w:sz w:val="32"/>
          <w:szCs w:val="32"/>
        </w:rPr>
        <w:t>、</w:t>
      </w:r>
      <w:r w:rsidR="00E678E1">
        <w:rPr>
          <w:rFonts w:ascii="仿宋" w:eastAsia="仿宋" w:hAnsi="仿宋" w:hint="eastAsia"/>
          <w:bCs/>
          <w:sz w:val="32"/>
          <w:szCs w:val="32"/>
        </w:rPr>
        <w:t>合同文件</w:t>
      </w:r>
      <w:r w:rsidR="007914B4" w:rsidRPr="001218CB">
        <w:rPr>
          <w:rFonts w:ascii="仿宋" w:eastAsia="仿宋" w:hAnsi="仿宋" w:hint="eastAsia"/>
          <w:bCs/>
          <w:sz w:val="32"/>
          <w:szCs w:val="32"/>
        </w:rPr>
        <w:t>等</w:t>
      </w:r>
      <w:r w:rsidR="00E678E1">
        <w:rPr>
          <w:rFonts w:ascii="仿宋" w:eastAsia="仿宋" w:hAnsi="仿宋" w:hint="eastAsia"/>
          <w:bCs/>
          <w:sz w:val="32"/>
          <w:szCs w:val="32"/>
        </w:rPr>
        <w:t>资料</w:t>
      </w:r>
      <w:r w:rsidR="007914B4" w:rsidRPr="001218CB">
        <w:rPr>
          <w:rFonts w:ascii="仿宋" w:eastAsia="仿宋" w:hAnsi="仿宋" w:hint="eastAsia"/>
          <w:bCs/>
          <w:sz w:val="32"/>
          <w:szCs w:val="32"/>
        </w:rPr>
        <w:t>。</w:t>
      </w:r>
    </w:p>
    <w:p w:rsidR="00AE4F5C" w:rsidRDefault="00250511" w:rsidP="003D74AB">
      <w:pPr>
        <w:pStyle w:val="a7"/>
        <w:ind w:firstLineChars="0" w:firstLine="0"/>
        <w:jc w:val="center"/>
        <w:rPr>
          <w:rFonts w:ascii="仿宋" w:eastAsia="仿宋" w:hAnsi="仿宋"/>
          <w:sz w:val="32"/>
          <w:szCs w:val="32"/>
        </w:rPr>
      </w:pPr>
      <w:r>
        <w:rPr>
          <w:noProof/>
        </w:rPr>
        <w:drawing>
          <wp:inline distT="0" distB="0" distL="0" distR="0" wp14:anchorId="611CC854" wp14:editId="283E27B7">
            <wp:extent cx="8640000" cy="19630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640000" cy="1963068"/>
                    </a:xfrm>
                    <a:prstGeom prst="rect">
                      <a:avLst/>
                    </a:prstGeom>
                  </pic:spPr>
                </pic:pic>
              </a:graphicData>
            </a:graphic>
          </wp:inline>
        </w:drawing>
      </w:r>
    </w:p>
    <w:p w:rsidR="003D74AB" w:rsidRPr="00311463" w:rsidRDefault="00311463" w:rsidP="00311463">
      <w:pPr>
        <w:pStyle w:val="3"/>
        <w:rPr>
          <w:rFonts w:ascii="仿宋" w:eastAsia="仿宋" w:hAnsi="仿宋"/>
          <w:b w:val="0"/>
        </w:rPr>
      </w:pPr>
      <w:bookmarkStart w:id="12" w:name="_Toc102135998"/>
      <w:r>
        <w:rPr>
          <w:rFonts w:ascii="仿宋" w:eastAsia="仿宋" w:hAnsi="仿宋" w:hint="eastAsia"/>
          <w:b w:val="0"/>
        </w:rPr>
        <w:t>3.2</w:t>
      </w:r>
      <w:r w:rsidR="00F23532" w:rsidRPr="00311463">
        <w:rPr>
          <w:rFonts w:ascii="仿宋" w:eastAsia="仿宋" w:hAnsi="仿宋"/>
          <w:b w:val="0"/>
        </w:rPr>
        <w:t>提交展览资料</w:t>
      </w:r>
      <w:bookmarkEnd w:id="12"/>
    </w:p>
    <w:p w:rsidR="00F23532" w:rsidRDefault="00F23532" w:rsidP="003D74AB">
      <w:pPr>
        <w:ind w:firstLineChars="200" w:firstLine="640"/>
        <w:rPr>
          <w:rFonts w:ascii="仿宋" w:eastAsia="仿宋" w:hAnsi="仿宋"/>
          <w:bCs/>
          <w:sz w:val="32"/>
          <w:szCs w:val="32"/>
        </w:rPr>
      </w:pPr>
      <w:r w:rsidRPr="001218CB">
        <w:rPr>
          <w:rFonts w:ascii="仿宋" w:eastAsia="仿宋" w:hAnsi="仿宋" w:hint="eastAsia"/>
          <w:bCs/>
          <w:sz w:val="32"/>
          <w:szCs w:val="32"/>
        </w:rPr>
        <w:t>前期</w:t>
      </w:r>
      <w:r w:rsidR="00032413">
        <w:rPr>
          <w:rFonts w:ascii="仿宋" w:eastAsia="仿宋" w:hAnsi="仿宋" w:hint="eastAsia"/>
          <w:bCs/>
          <w:sz w:val="32"/>
          <w:szCs w:val="32"/>
        </w:rPr>
        <w:t>需</w:t>
      </w:r>
      <w:r w:rsidRPr="001218CB">
        <w:rPr>
          <w:rFonts w:ascii="仿宋" w:eastAsia="仿宋" w:hAnsi="仿宋" w:hint="eastAsia"/>
          <w:bCs/>
          <w:sz w:val="32"/>
          <w:szCs w:val="32"/>
        </w:rPr>
        <w:t>提交的资料包括</w:t>
      </w:r>
      <w:r>
        <w:rPr>
          <w:rFonts w:ascii="仿宋" w:eastAsia="仿宋" w:hAnsi="仿宋" w:hint="eastAsia"/>
          <w:bCs/>
          <w:sz w:val="32"/>
          <w:szCs w:val="32"/>
        </w:rPr>
        <w:t>并不限于</w:t>
      </w:r>
      <w:r w:rsidRPr="001218CB">
        <w:rPr>
          <w:rFonts w:ascii="仿宋" w:eastAsia="仿宋" w:hAnsi="仿宋" w:hint="eastAsia"/>
          <w:bCs/>
          <w:sz w:val="32"/>
          <w:szCs w:val="32"/>
        </w:rPr>
        <w:t>授权书、承诺书、证件样板、</w:t>
      </w:r>
      <w:r w:rsidR="00B45112">
        <w:rPr>
          <w:rFonts w:ascii="仿宋" w:eastAsia="仿宋" w:hAnsi="仿宋" w:hint="eastAsia"/>
          <w:bCs/>
          <w:sz w:val="32"/>
          <w:szCs w:val="32"/>
        </w:rPr>
        <w:t>样车进馆申请书</w:t>
      </w:r>
      <w:r w:rsidR="004265FE">
        <w:rPr>
          <w:rFonts w:ascii="仿宋" w:eastAsia="仿宋" w:hAnsi="仿宋" w:hint="eastAsia"/>
          <w:bCs/>
          <w:sz w:val="32"/>
          <w:szCs w:val="32"/>
        </w:rPr>
        <w:t>等内容，在此页面可下载模板后提交相应资料。</w:t>
      </w:r>
    </w:p>
    <w:p w:rsidR="00EB410E" w:rsidRPr="00EB410E" w:rsidRDefault="00EB410E" w:rsidP="00F23532">
      <w:pPr>
        <w:rPr>
          <w:rFonts w:ascii="仿宋" w:eastAsia="仿宋" w:hAnsi="仿宋"/>
          <w:b/>
          <w:bCs/>
          <w:sz w:val="32"/>
          <w:szCs w:val="32"/>
        </w:rPr>
      </w:pPr>
      <w:r w:rsidRPr="00EB410E">
        <w:rPr>
          <w:rFonts w:ascii="仿宋" w:eastAsia="仿宋" w:hAnsi="仿宋" w:hint="eastAsia"/>
          <w:b/>
          <w:bCs/>
          <w:sz w:val="32"/>
          <w:szCs w:val="32"/>
        </w:rPr>
        <w:lastRenderedPageBreak/>
        <w:t>注：</w:t>
      </w:r>
      <w:r w:rsidR="00B429D7" w:rsidRPr="00EB410E">
        <w:rPr>
          <w:rFonts w:ascii="仿宋" w:eastAsia="仿宋" w:hAnsi="仿宋" w:hint="eastAsia"/>
          <w:b/>
          <w:bCs/>
          <w:sz w:val="32"/>
          <w:szCs w:val="32"/>
        </w:rPr>
        <w:t>授权书、承诺书</w:t>
      </w:r>
      <w:r w:rsidRPr="00EB410E">
        <w:rPr>
          <w:rFonts w:ascii="仿宋" w:eastAsia="仿宋" w:hAnsi="仿宋" w:hint="eastAsia"/>
          <w:b/>
          <w:bCs/>
          <w:sz w:val="32"/>
          <w:szCs w:val="32"/>
        </w:rPr>
        <w:t>文件</w:t>
      </w:r>
      <w:r w:rsidR="00B429D7" w:rsidRPr="00EB410E">
        <w:rPr>
          <w:rFonts w:ascii="仿宋" w:eastAsia="仿宋" w:hAnsi="仿宋" w:hint="eastAsia"/>
          <w:b/>
          <w:bCs/>
          <w:sz w:val="32"/>
          <w:szCs w:val="32"/>
        </w:rPr>
        <w:t>仍需提供</w:t>
      </w:r>
      <w:r w:rsidR="003D14D3">
        <w:rPr>
          <w:rFonts w:ascii="仿宋" w:eastAsia="仿宋" w:hAnsi="仿宋" w:hint="eastAsia"/>
          <w:b/>
          <w:bCs/>
          <w:sz w:val="32"/>
          <w:szCs w:val="32"/>
        </w:rPr>
        <w:t>有签字及盖章的</w:t>
      </w:r>
      <w:r w:rsidR="00B429D7" w:rsidRPr="00EB410E">
        <w:rPr>
          <w:rFonts w:ascii="仿宋" w:eastAsia="仿宋" w:hAnsi="仿宋" w:hint="eastAsia"/>
          <w:b/>
          <w:bCs/>
          <w:sz w:val="32"/>
          <w:szCs w:val="32"/>
        </w:rPr>
        <w:t>纸质版</w:t>
      </w:r>
      <w:r w:rsidR="003D14D3">
        <w:rPr>
          <w:rFonts w:ascii="仿宋" w:eastAsia="仿宋" w:hAnsi="仿宋" w:hint="eastAsia"/>
          <w:b/>
          <w:bCs/>
          <w:sz w:val="32"/>
          <w:szCs w:val="32"/>
        </w:rPr>
        <w:t>原件</w:t>
      </w:r>
      <w:r w:rsidRPr="00EB410E">
        <w:rPr>
          <w:rFonts w:ascii="仿宋" w:eastAsia="仿宋" w:hAnsi="仿宋" w:hint="eastAsia"/>
          <w:b/>
          <w:bCs/>
          <w:sz w:val="32"/>
          <w:szCs w:val="32"/>
        </w:rPr>
        <w:t>给统筹员备案。</w:t>
      </w:r>
    </w:p>
    <w:p w:rsidR="008E50A7" w:rsidRDefault="00256D5E" w:rsidP="005A6602">
      <w:pPr>
        <w:pStyle w:val="a7"/>
        <w:ind w:firstLineChars="0" w:firstLine="0"/>
        <w:jc w:val="center"/>
        <w:rPr>
          <w:rFonts w:ascii="仿宋" w:eastAsia="仿宋" w:hAnsi="仿宋"/>
          <w:sz w:val="32"/>
          <w:szCs w:val="32"/>
        </w:rPr>
      </w:pPr>
      <w:r>
        <w:rPr>
          <w:rFonts w:hint="eastAsia"/>
          <w:noProof/>
        </w:rPr>
        <w:t>.</w:t>
      </w:r>
      <w:r w:rsidR="00F23532">
        <w:rPr>
          <w:noProof/>
        </w:rPr>
        <w:drawing>
          <wp:inline distT="0" distB="0" distL="0" distR="0" wp14:anchorId="73867237" wp14:editId="07D8A6EA">
            <wp:extent cx="8640000" cy="261850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1107"/>
                    <a:stretch/>
                  </pic:blipFill>
                  <pic:spPr bwMode="auto">
                    <a:xfrm>
                      <a:off x="0" y="0"/>
                      <a:ext cx="8640000" cy="2618506"/>
                    </a:xfrm>
                    <a:prstGeom prst="rect">
                      <a:avLst/>
                    </a:prstGeom>
                    <a:ln>
                      <a:noFill/>
                    </a:ln>
                    <a:extLst>
                      <a:ext uri="{53640926-AAD7-44D8-BBD7-CCE9431645EC}">
                        <a14:shadowObscured xmlns:a14="http://schemas.microsoft.com/office/drawing/2010/main"/>
                      </a:ext>
                    </a:extLst>
                  </pic:spPr>
                </pic:pic>
              </a:graphicData>
            </a:graphic>
          </wp:inline>
        </w:drawing>
      </w:r>
    </w:p>
    <w:p w:rsidR="00311463" w:rsidRPr="00311463" w:rsidRDefault="00311463" w:rsidP="00311463">
      <w:pPr>
        <w:pStyle w:val="3"/>
        <w:rPr>
          <w:rFonts w:ascii="仿宋" w:eastAsia="仿宋" w:hAnsi="仿宋"/>
          <w:b w:val="0"/>
        </w:rPr>
      </w:pPr>
      <w:bookmarkStart w:id="13" w:name="_Toc102135999"/>
      <w:r>
        <w:rPr>
          <w:rFonts w:ascii="仿宋" w:eastAsia="仿宋" w:hAnsi="仿宋" w:hint="eastAsia"/>
          <w:b w:val="0"/>
        </w:rPr>
        <w:t>3.3</w:t>
      </w:r>
      <w:r w:rsidRPr="00311463">
        <w:rPr>
          <w:rFonts w:ascii="仿宋" w:eastAsia="仿宋" w:hAnsi="仿宋" w:hint="eastAsia"/>
          <w:b w:val="0"/>
        </w:rPr>
        <w:t>工作执行表</w:t>
      </w:r>
      <w:bookmarkEnd w:id="13"/>
    </w:p>
    <w:p w:rsidR="00AC097C" w:rsidRDefault="00BA4DAD" w:rsidP="00311463">
      <w:pPr>
        <w:pStyle w:val="a7"/>
        <w:ind w:firstLine="640"/>
        <w:rPr>
          <w:rFonts w:ascii="仿宋" w:eastAsia="仿宋" w:hAnsi="仿宋"/>
          <w:sz w:val="32"/>
          <w:szCs w:val="32"/>
        </w:rPr>
      </w:pPr>
      <w:r>
        <w:rPr>
          <w:rFonts w:ascii="仿宋" w:eastAsia="仿宋" w:hAnsi="仿宋" w:hint="eastAsia"/>
          <w:sz w:val="32"/>
          <w:szCs w:val="32"/>
        </w:rPr>
        <w:t>接收统筹员发来的工作执行表，进行各项工作的核对、确认、跟进工作进度等。</w:t>
      </w:r>
    </w:p>
    <w:p w:rsidR="00BA4DAD" w:rsidRDefault="00BA4DAD" w:rsidP="005A6602">
      <w:pPr>
        <w:pStyle w:val="a7"/>
        <w:ind w:firstLineChars="0" w:firstLine="0"/>
        <w:jc w:val="center"/>
        <w:rPr>
          <w:rFonts w:ascii="仿宋" w:eastAsia="仿宋" w:hAnsi="仿宋"/>
          <w:sz w:val="32"/>
          <w:szCs w:val="32"/>
        </w:rPr>
      </w:pPr>
      <w:r>
        <w:rPr>
          <w:noProof/>
        </w:rPr>
        <w:lastRenderedPageBreak/>
        <w:drawing>
          <wp:inline distT="0" distB="0" distL="0" distR="0" wp14:anchorId="1D8806F2" wp14:editId="067F44A4">
            <wp:extent cx="8640000" cy="247320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3188"/>
                    <a:stretch/>
                  </pic:blipFill>
                  <pic:spPr bwMode="auto">
                    <a:xfrm>
                      <a:off x="0" y="0"/>
                      <a:ext cx="8640000" cy="2473200"/>
                    </a:xfrm>
                    <a:prstGeom prst="rect">
                      <a:avLst/>
                    </a:prstGeom>
                    <a:ln>
                      <a:noFill/>
                    </a:ln>
                    <a:extLst>
                      <a:ext uri="{53640926-AAD7-44D8-BBD7-CCE9431645EC}">
                        <a14:shadowObscured xmlns:a14="http://schemas.microsoft.com/office/drawing/2010/main"/>
                      </a:ext>
                    </a:extLst>
                  </pic:spPr>
                </pic:pic>
              </a:graphicData>
            </a:graphic>
          </wp:inline>
        </w:drawing>
      </w:r>
    </w:p>
    <w:p w:rsidR="00311463" w:rsidRPr="00311463" w:rsidRDefault="00311463" w:rsidP="00311463">
      <w:pPr>
        <w:pStyle w:val="3"/>
        <w:rPr>
          <w:rFonts w:ascii="仿宋" w:eastAsia="仿宋" w:hAnsi="仿宋"/>
          <w:b w:val="0"/>
        </w:rPr>
      </w:pPr>
      <w:bookmarkStart w:id="14" w:name="_Toc102136000"/>
      <w:r>
        <w:rPr>
          <w:rFonts w:ascii="仿宋" w:eastAsia="仿宋" w:hAnsi="仿宋" w:hint="eastAsia"/>
          <w:b w:val="0"/>
        </w:rPr>
        <w:t>3.4</w:t>
      </w:r>
      <w:r w:rsidR="007E0FBE" w:rsidRPr="00311463">
        <w:rPr>
          <w:rFonts w:ascii="仿宋" w:eastAsia="仿宋" w:hAnsi="仿宋" w:hint="eastAsia"/>
          <w:b w:val="0"/>
        </w:rPr>
        <w:t>展览项目策划书</w:t>
      </w:r>
      <w:bookmarkEnd w:id="14"/>
    </w:p>
    <w:p w:rsidR="007E0FBE" w:rsidRDefault="00240129" w:rsidP="00311463">
      <w:pPr>
        <w:pStyle w:val="a7"/>
        <w:ind w:firstLine="640"/>
        <w:rPr>
          <w:rFonts w:ascii="仿宋" w:eastAsia="仿宋" w:hAnsi="仿宋"/>
          <w:sz w:val="32"/>
          <w:szCs w:val="32"/>
        </w:rPr>
      </w:pPr>
      <w:r>
        <w:rPr>
          <w:rFonts w:ascii="仿宋" w:eastAsia="仿宋" w:hAnsi="仿宋" w:hint="eastAsia"/>
          <w:sz w:val="32"/>
          <w:szCs w:val="32"/>
        </w:rPr>
        <w:t>查阅由统筹员发来的展览项目策划书并</w:t>
      </w:r>
      <w:r w:rsidR="007E0FBE">
        <w:rPr>
          <w:rFonts w:ascii="仿宋" w:eastAsia="仿宋" w:hAnsi="仿宋" w:hint="eastAsia"/>
          <w:sz w:val="32"/>
          <w:szCs w:val="32"/>
        </w:rPr>
        <w:t>进行确认等操作。</w:t>
      </w:r>
    </w:p>
    <w:p w:rsidR="007E0FBE" w:rsidRDefault="007E0FBE" w:rsidP="005A6602">
      <w:pPr>
        <w:pStyle w:val="a7"/>
        <w:ind w:firstLineChars="0" w:firstLine="0"/>
        <w:jc w:val="center"/>
        <w:rPr>
          <w:rFonts w:ascii="仿宋" w:eastAsia="仿宋" w:hAnsi="仿宋"/>
          <w:sz w:val="32"/>
          <w:szCs w:val="32"/>
        </w:rPr>
      </w:pPr>
      <w:r>
        <w:rPr>
          <w:noProof/>
        </w:rPr>
        <w:drawing>
          <wp:inline distT="0" distB="0" distL="0" distR="0" wp14:anchorId="5B78E912" wp14:editId="489238CC">
            <wp:extent cx="8640000" cy="1310400"/>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8478"/>
                    <a:stretch/>
                  </pic:blipFill>
                  <pic:spPr bwMode="auto">
                    <a:xfrm>
                      <a:off x="0" y="0"/>
                      <a:ext cx="8640000" cy="1310400"/>
                    </a:xfrm>
                    <a:prstGeom prst="rect">
                      <a:avLst/>
                    </a:prstGeom>
                    <a:ln>
                      <a:noFill/>
                    </a:ln>
                    <a:extLst>
                      <a:ext uri="{53640926-AAD7-44D8-BBD7-CCE9431645EC}">
                        <a14:shadowObscured xmlns:a14="http://schemas.microsoft.com/office/drawing/2010/main"/>
                      </a:ext>
                    </a:extLst>
                  </pic:spPr>
                </pic:pic>
              </a:graphicData>
            </a:graphic>
          </wp:inline>
        </w:drawing>
      </w:r>
    </w:p>
    <w:p w:rsidR="00311463" w:rsidRPr="00FA2529" w:rsidRDefault="00FA2529" w:rsidP="00FA2529">
      <w:pPr>
        <w:pStyle w:val="3"/>
        <w:rPr>
          <w:rFonts w:ascii="仿宋" w:eastAsia="仿宋" w:hAnsi="仿宋"/>
          <w:b w:val="0"/>
        </w:rPr>
      </w:pPr>
      <w:bookmarkStart w:id="15" w:name="_Toc102136001"/>
      <w:r>
        <w:rPr>
          <w:rFonts w:ascii="仿宋" w:eastAsia="仿宋" w:hAnsi="仿宋" w:hint="eastAsia"/>
          <w:b w:val="0"/>
        </w:rPr>
        <w:lastRenderedPageBreak/>
        <w:t>3.5</w:t>
      </w:r>
      <w:r w:rsidR="008F574E" w:rsidRPr="00FA2529">
        <w:rPr>
          <w:rFonts w:ascii="仿宋" w:eastAsia="仿宋" w:hAnsi="仿宋" w:hint="eastAsia"/>
          <w:b w:val="0"/>
        </w:rPr>
        <w:t>展览图纸</w:t>
      </w:r>
      <w:bookmarkEnd w:id="15"/>
    </w:p>
    <w:p w:rsidR="008F574E" w:rsidRDefault="009D49B8" w:rsidP="00311463">
      <w:pPr>
        <w:pStyle w:val="a7"/>
        <w:ind w:firstLine="640"/>
        <w:rPr>
          <w:rFonts w:ascii="仿宋" w:eastAsia="仿宋" w:hAnsi="仿宋"/>
          <w:sz w:val="32"/>
          <w:szCs w:val="32"/>
        </w:rPr>
      </w:pPr>
      <w:r>
        <w:rPr>
          <w:rFonts w:ascii="仿宋" w:eastAsia="仿宋" w:hAnsi="仿宋" w:hint="eastAsia"/>
          <w:sz w:val="32"/>
          <w:szCs w:val="32"/>
        </w:rPr>
        <w:t>可将展览会的相关展位平面图纸、用电平面图等上传给统筹员。</w:t>
      </w:r>
    </w:p>
    <w:p w:rsidR="009D49B8" w:rsidRDefault="009D49B8" w:rsidP="005A6602">
      <w:pPr>
        <w:pStyle w:val="a7"/>
        <w:ind w:firstLineChars="0" w:firstLine="0"/>
        <w:jc w:val="center"/>
        <w:rPr>
          <w:rFonts w:ascii="仿宋" w:eastAsia="仿宋" w:hAnsi="仿宋"/>
          <w:sz w:val="32"/>
          <w:szCs w:val="32"/>
        </w:rPr>
      </w:pPr>
      <w:r>
        <w:rPr>
          <w:noProof/>
        </w:rPr>
        <w:drawing>
          <wp:inline distT="0" distB="0" distL="0" distR="0" wp14:anchorId="2C99BB1C" wp14:editId="20ABE236">
            <wp:extent cx="7200000" cy="4264000"/>
            <wp:effectExtent l="0" t="0" r="127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200000" cy="4264000"/>
                    </a:xfrm>
                    <a:prstGeom prst="rect">
                      <a:avLst/>
                    </a:prstGeom>
                  </pic:spPr>
                </pic:pic>
              </a:graphicData>
            </a:graphic>
          </wp:inline>
        </w:drawing>
      </w:r>
    </w:p>
    <w:p w:rsidR="007932A6" w:rsidRDefault="001033EA" w:rsidP="00FA2529">
      <w:pPr>
        <w:pStyle w:val="2"/>
        <w:rPr>
          <w:rFonts w:ascii="仿宋" w:eastAsia="仿宋" w:hAnsi="仿宋"/>
        </w:rPr>
      </w:pPr>
      <w:bookmarkStart w:id="16" w:name="_Toc102136002"/>
      <w:r>
        <w:rPr>
          <w:rFonts w:ascii="仿宋" w:eastAsia="仿宋" w:hAnsi="仿宋" w:hint="eastAsia"/>
        </w:rPr>
        <w:lastRenderedPageBreak/>
        <w:t>4</w:t>
      </w:r>
      <w:r w:rsidR="00FA2529">
        <w:rPr>
          <w:rFonts w:ascii="仿宋" w:eastAsia="仿宋" w:hAnsi="仿宋" w:hint="eastAsia"/>
        </w:rPr>
        <w:t xml:space="preserve"> </w:t>
      </w:r>
      <w:r w:rsidR="009A7B51">
        <w:rPr>
          <w:rFonts w:ascii="仿宋" w:eastAsia="仿宋" w:hAnsi="仿宋" w:hint="eastAsia"/>
        </w:rPr>
        <w:t>展位申请</w:t>
      </w:r>
      <w:bookmarkEnd w:id="16"/>
    </w:p>
    <w:p w:rsidR="00D82B75" w:rsidRPr="00FA2529" w:rsidRDefault="00FA2529" w:rsidP="00FA2529">
      <w:pPr>
        <w:pStyle w:val="3"/>
        <w:rPr>
          <w:rFonts w:ascii="仿宋" w:eastAsia="仿宋" w:hAnsi="仿宋"/>
          <w:b w:val="0"/>
        </w:rPr>
      </w:pPr>
      <w:bookmarkStart w:id="17" w:name="_Toc102136003"/>
      <w:r>
        <w:rPr>
          <w:rFonts w:ascii="仿宋" w:eastAsia="仿宋" w:hAnsi="仿宋" w:hint="eastAsia"/>
          <w:b w:val="0"/>
        </w:rPr>
        <w:t>4.1</w:t>
      </w:r>
      <w:r w:rsidR="00D82B75" w:rsidRPr="00FA2529">
        <w:rPr>
          <w:rFonts w:ascii="仿宋" w:eastAsia="仿宋" w:hAnsi="仿宋" w:hint="eastAsia"/>
          <w:b w:val="0"/>
        </w:rPr>
        <w:t>选择标准展位套餐</w:t>
      </w:r>
      <w:bookmarkEnd w:id="17"/>
    </w:p>
    <w:p w:rsidR="00D82B75" w:rsidRDefault="00D82B75" w:rsidP="00FA2529">
      <w:pPr>
        <w:pStyle w:val="a7"/>
        <w:ind w:firstLine="640"/>
        <w:rPr>
          <w:rFonts w:ascii="仿宋" w:eastAsia="仿宋" w:hAnsi="仿宋"/>
          <w:sz w:val="32"/>
          <w:szCs w:val="32"/>
        </w:rPr>
      </w:pPr>
      <w:r>
        <w:rPr>
          <w:rFonts w:ascii="仿宋" w:eastAsia="仿宋" w:hAnsi="仿宋" w:hint="eastAsia"/>
          <w:sz w:val="32"/>
          <w:szCs w:val="32"/>
        </w:rPr>
        <w:t>客户端由展览机构选择对应的展厅及对应的标准展位套餐</w:t>
      </w:r>
      <w:r w:rsidR="00FA2529">
        <w:rPr>
          <w:rFonts w:ascii="仿宋" w:eastAsia="仿宋" w:hAnsi="仿宋" w:hint="eastAsia"/>
          <w:sz w:val="32"/>
          <w:szCs w:val="32"/>
        </w:rPr>
        <w:t>。</w:t>
      </w:r>
    </w:p>
    <w:p w:rsidR="00D82B75" w:rsidRDefault="00D82B75" w:rsidP="005A6602">
      <w:pPr>
        <w:pStyle w:val="a7"/>
        <w:ind w:firstLineChars="0" w:firstLine="0"/>
        <w:jc w:val="center"/>
        <w:rPr>
          <w:rFonts w:ascii="仿宋" w:eastAsia="仿宋" w:hAnsi="仿宋"/>
          <w:sz w:val="32"/>
          <w:szCs w:val="32"/>
        </w:rPr>
      </w:pPr>
      <w:r>
        <w:rPr>
          <w:noProof/>
        </w:rPr>
        <w:drawing>
          <wp:inline distT="0" distB="0" distL="0" distR="0" wp14:anchorId="7D11FE91" wp14:editId="365FEF6C">
            <wp:extent cx="5802552" cy="3600000"/>
            <wp:effectExtent l="0" t="0" r="825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2552" cy="3600000"/>
                    </a:xfrm>
                    <a:prstGeom prst="rect">
                      <a:avLst/>
                    </a:prstGeom>
                  </pic:spPr>
                </pic:pic>
              </a:graphicData>
            </a:graphic>
          </wp:inline>
        </w:drawing>
      </w:r>
    </w:p>
    <w:p w:rsidR="008B0FC6" w:rsidRPr="00FA2529" w:rsidRDefault="00FA2529" w:rsidP="00FA2529">
      <w:pPr>
        <w:pStyle w:val="3"/>
        <w:rPr>
          <w:rFonts w:ascii="仿宋" w:eastAsia="仿宋" w:hAnsi="仿宋"/>
          <w:b w:val="0"/>
        </w:rPr>
      </w:pPr>
      <w:bookmarkStart w:id="18" w:name="_Toc102136004"/>
      <w:r>
        <w:rPr>
          <w:rFonts w:ascii="仿宋" w:eastAsia="仿宋" w:hAnsi="仿宋" w:hint="eastAsia"/>
          <w:b w:val="0"/>
        </w:rPr>
        <w:lastRenderedPageBreak/>
        <w:t>4.2</w:t>
      </w:r>
      <w:r w:rsidR="008B0FC6" w:rsidRPr="00FA2529">
        <w:rPr>
          <w:rFonts w:ascii="仿宋" w:eastAsia="仿宋" w:hAnsi="仿宋" w:hint="eastAsia"/>
          <w:b w:val="0"/>
        </w:rPr>
        <w:t>标摊楣板资料上传</w:t>
      </w:r>
      <w:bookmarkEnd w:id="18"/>
    </w:p>
    <w:p w:rsidR="007518E7" w:rsidRDefault="007518E7" w:rsidP="00FA2529">
      <w:pPr>
        <w:pStyle w:val="a7"/>
        <w:ind w:firstLine="640"/>
        <w:rPr>
          <w:rFonts w:ascii="仿宋" w:eastAsia="仿宋" w:hAnsi="仿宋"/>
          <w:sz w:val="32"/>
          <w:szCs w:val="32"/>
        </w:rPr>
      </w:pPr>
      <w:r>
        <w:rPr>
          <w:rFonts w:ascii="仿宋" w:eastAsia="仿宋" w:hAnsi="仿宋" w:hint="eastAsia"/>
          <w:sz w:val="32"/>
          <w:szCs w:val="32"/>
        </w:rPr>
        <w:t>客户端由展览机构下载模板并上传标摊的楣板资料等信息。</w:t>
      </w:r>
    </w:p>
    <w:p w:rsidR="00287795" w:rsidRDefault="007518E7" w:rsidP="005A6602">
      <w:pPr>
        <w:pStyle w:val="a7"/>
        <w:ind w:firstLineChars="0" w:firstLine="0"/>
        <w:jc w:val="center"/>
        <w:rPr>
          <w:rFonts w:ascii="仿宋" w:eastAsia="仿宋" w:hAnsi="仿宋"/>
          <w:sz w:val="32"/>
          <w:szCs w:val="32"/>
        </w:rPr>
      </w:pPr>
      <w:r>
        <w:rPr>
          <w:noProof/>
        </w:rPr>
        <w:drawing>
          <wp:inline distT="0" distB="0" distL="0" distR="0" wp14:anchorId="1970C78C" wp14:editId="16A3FA03">
            <wp:extent cx="6480000" cy="411120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80000" cy="4111200"/>
                    </a:xfrm>
                    <a:prstGeom prst="rect">
                      <a:avLst/>
                    </a:prstGeom>
                  </pic:spPr>
                </pic:pic>
              </a:graphicData>
            </a:graphic>
          </wp:inline>
        </w:drawing>
      </w:r>
    </w:p>
    <w:p w:rsidR="00287795" w:rsidRPr="00FA2529" w:rsidRDefault="00FA2529" w:rsidP="00FA2529">
      <w:pPr>
        <w:pStyle w:val="3"/>
        <w:rPr>
          <w:rFonts w:ascii="仿宋" w:eastAsia="仿宋" w:hAnsi="仿宋"/>
          <w:b w:val="0"/>
        </w:rPr>
      </w:pPr>
      <w:bookmarkStart w:id="19" w:name="_Toc102136005"/>
      <w:r>
        <w:rPr>
          <w:rFonts w:ascii="仿宋" w:eastAsia="仿宋" w:hAnsi="仿宋" w:hint="eastAsia"/>
          <w:b w:val="0"/>
        </w:rPr>
        <w:lastRenderedPageBreak/>
        <w:t>4.3</w:t>
      </w:r>
      <w:r w:rsidR="00287795" w:rsidRPr="00FA2529">
        <w:rPr>
          <w:rFonts w:ascii="仿宋" w:eastAsia="仿宋" w:hAnsi="仿宋" w:hint="eastAsia"/>
          <w:b w:val="0"/>
        </w:rPr>
        <w:t>特装展位申请</w:t>
      </w:r>
      <w:bookmarkEnd w:id="19"/>
    </w:p>
    <w:p w:rsidR="00287795" w:rsidRDefault="004C3CFD" w:rsidP="00FA2529">
      <w:pPr>
        <w:pStyle w:val="a7"/>
        <w:ind w:firstLine="640"/>
        <w:rPr>
          <w:rFonts w:ascii="仿宋" w:eastAsia="仿宋" w:hAnsi="仿宋"/>
          <w:sz w:val="32"/>
          <w:szCs w:val="32"/>
        </w:rPr>
      </w:pPr>
      <w:r>
        <w:rPr>
          <w:rFonts w:ascii="仿宋" w:eastAsia="仿宋" w:hAnsi="仿宋" w:hint="eastAsia"/>
          <w:sz w:val="32"/>
          <w:szCs w:val="32"/>
        </w:rPr>
        <w:t>客户端由展览机构下载特装展位汇总表，填妥</w:t>
      </w:r>
      <w:r w:rsidR="00287795">
        <w:rPr>
          <w:rFonts w:ascii="仿宋" w:eastAsia="仿宋" w:hAnsi="仿宋" w:hint="eastAsia"/>
          <w:sz w:val="32"/>
          <w:szCs w:val="32"/>
        </w:rPr>
        <w:t>后可批量导入特装展位资料。</w:t>
      </w:r>
    </w:p>
    <w:p w:rsidR="00EF57F9" w:rsidRDefault="00287795" w:rsidP="005A6602">
      <w:pPr>
        <w:pStyle w:val="a7"/>
        <w:ind w:firstLineChars="0" w:firstLine="0"/>
        <w:jc w:val="center"/>
        <w:rPr>
          <w:rFonts w:ascii="仿宋" w:eastAsia="仿宋" w:hAnsi="仿宋"/>
          <w:sz w:val="32"/>
          <w:szCs w:val="32"/>
        </w:rPr>
      </w:pPr>
      <w:r>
        <w:rPr>
          <w:noProof/>
        </w:rPr>
        <w:drawing>
          <wp:inline distT="0" distB="0" distL="0" distR="0" wp14:anchorId="2BBB08C0" wp14:editId="414B886A">
            <wp:extent cx="7200000" cy="4108000"/>
            <wp:effectExtent l="0" t="0" r="127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00000" cy="4108000"/>
                    </a:xfrm>
                    <a:prstGeom prst="rect">
                      <a:avLst/>
                    </a:prstGeom>
                  </pic:spPr>
                </pic:pic>
              </a:graphicData>
            </a:graphic>
          </wp:inline>
        </w:drawing>
      </w:r>
    </w:p>
    <w:p w:rsidR="00EF57F9" w:rsidRPr="00FA2529" w:rsidRDefault="00FA2529" w:rsidP="00FA2529">
      <w:pPr>
        <w:pStyle w:val="3"/>
        <w:rPr>
          <w:rFonts w:ascii="仿宋" w:eastAsia="仿宋" w:hAnsi="仿宋"/>
          <w:b w:val="0"/>
        </w:rPr>
      </w:pPr>
      <w:bookmarkStart w:id="20" w:name="_Toc102136006"/>
      <w:r>
        <w:rPr>
          <w:rFonts w:ascii="仿宋" w:eastAsia="仿宋" w:hAnsi="仿宋" w:hint="eastAsia"/>
          <w:b w:val="0"/>
        </w:rPr>
        <w:lastRenderedPageBreak/>
        <w:t>4.4</w:t>
      </w:r>
      <w:r w:rsidR="009427C9" w:rsidRPr="00FA2529">
        <w:rPr>
          <w:rFonts w:ascii="仿宋" w:eastAsia="仿宋" w:hAnsi="仿宋" w:hint="eastAsia"/>
          <w:b w:val="0"/>
        </w:rPr>
        <w:t>特装展位申请减免</w:t>
      </w:r>
      <w:bookmarkEnd w:id="20"/>
    </w:p>
    <w:p w:rsidR="009427C9" w:rsidRDefault="009427C9" w:rsidP="00FA2529">
      <w:pPr>
        <w:pStyle w:val="a7"/>
        <w:ind w:firstLine="640"/>
        <w:rPr>
          <w:rFonts w:ascii="仿宋" w:eastAsia="仿宋" w:hAnsi="仿宋"/>
          <w:sz w:val="32"/>
          <w:szCs w:val="32"/>
        </w:rPr>
      </w:pPr>
      <w:r>
        <w:rPr>
          <w:rFonts w:ascii="仿宋" w:eastAsia="仿宋" w:hAnsi="仿宋" w:hint="eastAsia"/>
          <w:sz w:val="32"/>
          <w:szCs w:val="32"/>
        </w:rPr>
        <w:t>展览机构对已审核通过的特装展位进行申请减免，例如单面背景板展位，空地展位等。</w:t>
      </w:r>
    </w:p>
    <w:p w:rsidR="009427C9" w:rsidRDefault="009427C9" w:rsidP="005A6602">
      <w:pPr>
        <w:pStyle w:val="a7"/>
        <w:ind w:firstLineChars="0" w:firstLine="0"/>
        <w:jc w:val="center"/>
        <w:rPr>
          <w:rFonts w:ascii="仿宋" w:eastAsia="仿宋" w:hAnsi="仿宋"/>
          <w:sz w:val="32"/>
          <w:szCs w:val="32"/>
        </w:rPr>
      </w:pPr>
      <w:r>
        <w:rPr>
          <w:noProof/>
        </w:rPr>
        <w:drawing>
          <wp:inline distT="0" distB="0" distL="0" distR="0" wp14:anchorId="09BD1C1C" wp14:editId="36EC0A3B">
            <wp:extent cx="8640000" cy="1767600"/>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640000" cy="1767600"/>
                    </a:xfrm>
                    <a:prstGeom prst="rect">
                      <a:avLst/>
                    </a:prstGeom>
                  </pic:spPr>
                </pic:pic>
              </a:graphicData>
            </a:graphic>
          </wp:inline>
        </w:drawing>
      </w:r>
    </w:p>
    <w:p w:rsidR="005601E6" w:rsidRDefault="005601E6" w:rsidP="005A6602">
      <w:pPr>
        <w:pStyle w:val="a7"/>
        <w:ind w:firstLineChars="0" w:firstLine="0"/>
        <w:jc w:val="center"/>
        <w:rPr>
          <w:rFonts w:ascii="仿宋" w:eastAsia="仿宋" w:hAnsi="仿宋"/>
          <w:sz w:val="32"/>
          <w:szCs w:val="32"/>
        </w:rPr>
      </w:pPr>
      <w:r>
        <w:rPr>
          <w:noProof/>
        </w:rPr>
        <w:lastRenderedPageBreak/>
        <w:drawing>
          <wp:inline distT="0" distB="0" distL="0" distR="0" wp14:anchorId="18514BC8" wp14:editId="01D5030A">
            <wp:extent cx="8640000" cy="5484724"/>
            <wp:effectExtent l="0" t="0" r="889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640000" cy="5484724"/>
                    </a:xfrm>
                    <a:prstGeom prst="rect">
                      <a:avLst/>
                    </a:prstGeom>
                  </pic:spPr>
                </pic:pic>
              </a:graphicData>
            </a:graphic>
          </wp:inline>
        </w:drawing>
      </w:r>
    </w:p>
    <w:p w:rsidR="00834AB1" w:rsidRDefault="00FA2529" w:rsidP="00FA2529">
      <w:pPr>
        <w:pStyle w:val="2"/>
        <w:rPr>
          <w:rFonts w:ascii="仿宋" w:eastAsia="仿宋" w:hAnsi="仿宋"/>
        </w:rPr>
      </w:pPr>
      <w:bookmarkStart w:id="21" w:name="_Toc102136007"/>
      <w:r>
        <w:rPr>
          <w:rFonts w:ascii="仿宋" w:eastAsia="仿宋" w:hAnsi="仿宋" w:hint="eastAsia"/>
        </w:rPr>
        <w:lastRenderedPageBreak/>
        <w:t xml:space="preserve">5 </w:t>
      </w:r>
      <w:r w:rsidR="00C751E3">
        <w:rPr>
          <w:rFonts w:ascii="仿宋" w:eastAsia="仿宋" w:hAnsi="仿宋" w:hint="eastAsia"/>
        </w:rPr>
        <w:t>服务自主申请</w:t>
      </w:r>
      <w:bookmarkEnd w:id="21"/>
    </w:p>
    <w:p w:rsidR="003D74AB" w:rsidRPr="00762EDC" w:rsidRDefault="00762EDC" w:rsidP="00762EDC">
      <w:pPr>
        <w:pStyle w:val="3"/>
        <w:rPr>
          <w:rFonts w:ascii="仿宋" w:eastAsia="仿宋" w:hAnsi="仿宋"/>
          <w:b w:val="0"/>
        </w:rPr>
      </w:pPr>
      <w:bookmarkStart w:id="22" w:name="_Toc102136008"/>
      <w:r>
        <w:rPr>
          <w:rFonts w:ascii="仿宋" w:eastAsia="仿宋" w:hAnsi="仿宋" w:hint="eastAsia"/>
          <w:b w:val="0"/>
        </w:rPr>
        <w:t>5.1</w:t>
      </w:r>
      <w:r w:rsidR="00464831" w:rsidRPr="00762EDC">
        <w:rPr>
          <w:rFonts w:ascii="仿宋" w:eastAsia="仿宋" w:hAnsi="仿宋" w:hint="eastAsia"/>
          <w:b w:val="0"/>
        </w:rPr>
        <w:t>服务申请快道</w:t>
      </w:r>
      <w:bookmarkEnd w:id="22"/>
    </w:p>
    <w:p w:rsidR="00AD28E8" w:rsidRDefault="007B6BE8" w:rsidP="003D74AB">
      <w:pPr>
        <w:ind w:firstLineChars="200" w:firstLine="640"/>
        <w:rPr>
          <w:rFonts w:ascii="仿宋" w:eastAsia="仿宋" w:hAnsi="仿宋"/>
          <w:bCs/>
          <w:sz w:val="32"/>
          <w:szCs w:val="32"/>
        </w:rPr>
      </w:pPr>
      <w:r>
        <w:rPr>
          <w:rFonts w:ascii="仿宋" w:eastAsia="仿宋" w:hAnsi="仿宋" w:hint="eastAsia"/>
          <w:sz w:val="32"/>
          <w:szCs w:val="32"/>
        </w:rPr>
        <w:t>展览机构对</w:t>
      </w:r>
      <w:r w:rsidR="002901E9">
        <w:rPr>
          <w:rFonts w:ascii="仿宋" w:eastAsia="仿宋" w:hAnsi="仿宋" w:hint="eastAsia"/>
          <w:bCs/>
          <w:sz w:val="32"/>
          <w:szCs w:val="32"/>
        </w:rPr>
        <w:t>个别展位零星服务申请可通过“服务自主申请”下</w:t>
      </w:r>
      <w:r w:rsidR="008D2631" w:rsidRPr="00B35E1B">
        <w:rPr>
          <w:rFonts w:ascii="仿宋" w:eastAsia="仿宋" w:hAnsi="仿宋" w:hint="eastAsia"/>
          <w:bCs/>
          <w:sz w:val="32"/>
          <w:szCs w:val="32"/>
        </w:rPr>
        <w:t>的“服务申请快道”点击“新增”，输入展位号后，即可选择所需的服务项目。待统筹审核通过后即下单完成。</w:t>
      </w:r>
      <w:r w:rsidR="00623D22">
        <w:rPr>
          <w:rFonts w:ascii="仿宋" w:eastAsia="仿宋" w:hAnsi="仿宋" w:hint="eastAsia"/>
          <w:bCs/>
          <w:sz w:val="32"/>
          <w:szCs w:val="32"/>
        </w:rPr>
        <w:t>注：主要用于</w:t>
      </w:r>
      <w:r w:rsidR="008D2631" w:rsidRPr="00623D22">
        <w:rPr>
          <w:rFonts w:ascii="仿宋" w:eastAsia="仿宋" w:hAnsi="仿宋" w:hint="eastAsia"/>
          <w:bCs/>
          <w:sz w:val="32"/>
          <w:szCs w:val="32"/>
        </w:rPr>
        <w:t>批量申请后如有</w:t>
      </w:r>
      <w:r w:rsidR="00623D22">
        <w:rPr>
          <w:rFonts w:ascii="仿宋" w:eastAsia="仿宋" w:hAnsi="仿宋" w:hint="eastAsia"/>
          <w:bCs/>
          <w:sz w:val="32"/>
          <w:szCs w:val="32"/>
        </w:rPr>
        <w:t>个别</w:t>
      </w:r>
      <w:r w:rsidR="008D2631" w:rsidRPr="00623D22">
        <w:rPr>
          <w:rFonts w:ascii="仿宋" w:eastAsia="仿宋" w:hAnsi="仿宋" w:hint="eastAsia"/>
          <w:bCs/>
          <w:sz w:val="32"/>
          <w:szCs w:val="32"/>
        </w:rPr>
        <w:t>变更，可通过服务申请快道进行补充</w:t>
      </w:r>
      <w:r w:rsidR="00623D22">
        <w:rPr>
          <w:rFonts w:ascii="仿宋" w:eastAsia="仿宋" w:hAnsi="仿宋" w:hint="eastAsia"/>
          <w:bCs/>
          <w:sz w:val="32"/>
          <w:szCs w:val="32"/>
        </w:rPr>
        <w:t>或针对</w:t>
      </w:r>
      <w:r w:rsidR="008D2631" w:rsidRPr="00623D22">
        <w:rPr>
          <w:rFonts w:ascii="仿宋" w:eastAsia="仿宋" w:hAnsi="仿宋" w:hint="eastAsia"/>
          <w:bCs/>
          <w:sz w:val="32"/>
          <w:szCs w:val="32"/>
        </w:rPr>
        <w:t>现场零</w:t>
      </w:r>
      <w:r w:rsidR="00623D22">
        <w:rPr>
          <w:rFonts w:ascii="仿宋" w:eastAsia="仿宋" w:hAnsi="仿宋" w:hint="eastAsia"/>
          <w:bCs/>
          <w:sz w:val="32"/>
          <w:szCs w:val="32"/>
        </w:rPr>
        <w:t>星服务</w:t>
      </w:r>
      <w:r w:rsidR="008D2631" w:rsidRPr="00623D22">
        <w:rPr>
          <w:rFonts w:ascii="仿宋" w:eastAsia="仿宋" w:hAnsi="仿宋" w:hint="eastAsia"/>
          <w:bCs/>
          <w:sz w:val="32"/>
          <w:szCs w:val="32"/>
        </w:rPr>
        <w:t>项目增租。</w:t>
      </w:r>
    </w:p>
    <w:p w:rsidR="002901E9" w:rsidRPr="00B35E1B" w:rsidRDefault="002901E9" w:rsidP="005A6602">
      <w:pPr>
        <w:jc w:val="center"/>
        <w:rPr>
          <w:rFonts w:ascii="仿宋" w:eastAsia="仿宋" w:hAnsi="仿宋"/>
          <w:sz w:val="32"/>
          <w:szCs w:val="32"/>
        </w:rPr>
      </w:pPr>
      <w:r>
        <w:rPr>
          <w:noProof/>
        </w:rPr>
        <w:drawing>
          <wp:inline distT="0" distB="0" distL="0" distR="0" wp14:anchorId="63E23FC4" wp14:editId="79B537B1">
            <wp:extent cx="8640000" cy="2851200"/>
            <wp:effectExtent l="0" t="0" r="889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640000" cy="2851200"/>
                    </a:xfrm>
                    <a:prstGeom prst="rect">
                      <a:avLst/>
                    </a:prstGeom>
                  </pic:spPr>
                </pic:pic>
              </a:graphicData>
            </a:graphic>
          </wp:inline>
        </w:drawing>
      </w:r>
    </w:p>
    <w:p w:rsidR="007B6BE8" w:rsidRDefault="002901E9" w:rsidP="005A6602">
      <w:pPr>
        <w:pStyle w:val="a7"/>
        <w:ind w:firstLineChars="0" w:firstLine="0"/>
        <w:jc w:val="center"/>
        <w:rPr>
          <w:rFonts w:ascii="仿宋" w:eastAsia="仿宋" w:hAnsi="仿宋"/>
          <w:sz w:val="32"/>
          <w:szCs w:val="32"/>
        </w:rPr>
      </w:pPr>
      <w:r>
        <w:rPr>
          <w:noProof/>
        </w:rPr>
        <w:lastRenderedPageBreak/>
        <w:drawing>
          <wp:inline distT="0" distB="0" distL="0" distR="0" wp14:anchorId="38266AF3" wp14:editId="34E1CA77">
            <wp:extent cx="8640000" cy="4928400"/>
            <wp:effectExtent l="0" t="0" r="889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640000" cy="49284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3" w:name="_Toc102136009"/>
      <w:r>
        <w:rPr>
          <w:rFonts w:ascii="仿宋" w:eastAsia="仿宋" w:hAnsi="仿宋" w:hint="eastAsia"/>
          <w:b w:val="0"/>
        </w:rPr>
        <w:lastRenderedPageBreak/>
        <w:t>5.2</w:t>
      </w:r>
      <w:r w:rsidR="008D416D" w:rsidRPr="00762EDC">
        <w:rPr>
          <w:rFonts w:ascii="仿宋" w:eastAsia="仿宋" w:hAnsi="仿宋" w:hint="eastAsia"/>
          <w:b w:val="0"/>
        </w:rPr>
        <w:t>标摊拆改批量申请</w:t>
      </w:r>
      <w:bookmarkEnd w:id="23"/>
    </w:p>
    <w:p w:rsidR="007B6BE8" w:rsidRDefault="008D416D" w:rsidP="003D74AB">
      <w:pPr>
        <w:pStyle w:val="a7"/>
        <w:ind w:firstLine="640"/>
        <w:rPr>
          <w:rFonts w:ascii="仿宋" w:eastAsia="仿宋" w:hAnsi="仿宋"/>
          <w:sz w:val="32"/>
          <w:szCs w:val="32"/>
        </w:rPr>
      </w:pPr>
      <w:r>
        <w:rPr>
          <w:rFonts w:ascii="仿宋" w:eastAsia="仿宋" w:hAnsi="仿宋" w:hint="eastAsia"/>
          <w:sz w:val="32"/>
          <w:szCs w:val="32"/>
        </w:rPr>
        <w:t>展览机构可下载标摊拆改</w:t>
      </w:r>
      <w:r w:rsidR="003310C6">
        <w:rPr>
          <w:rFonts w:ascii="仿宋" w:eastAsia="仿宋" w:hAnsi="仿宋" w:hint="eastAsia"/>
          <w:sz w:val="32"/>
          <w:szCs w:val="32"/>
        </w:rPr>
        <w:t>批量申请</w:t>
      </w:r>
      <w:r>
        <w:rPr>
          <w:rFonts w:ascii="仿宋" w:eastAsia="仿宋" w:hAnsi="仿宋" w:hint="eastAsia"/>
          <w:sz w:val="32"/>
          <w:szCs w:val="32"/>
        </w:rPr>
        <w:t>模板，填好相关信息后导入资料</w:t>
      </w:r>
      <w:r w:rsidR="003310C6">
        <w:rPr>
          <w:rFonts w:ascii="仿宋" w:eastAsia="仿宋" w:hAnsi="仿宋" w:hint="eastAsia"/>
          <w:sz w:val="32"/>
          <w:szCs w:val="32"/>
        </w:rPr>
        <w:t>发</w:t>
      </w:r>
      <w:r>
        <w:rPr>
          <w:rFonts w:ascii="仿宋" w:eastAsia="仿宋" w:hAnsi="仿宋" w:hint="eastAsia"/>
          <w:sz w:val="32"/>
          <w:szCs w:val="32"/>
        </w:rPr>
        <w:t>至统筹员审核。</w:t>
      </w:r>
    </w:p>
    <w:p w:rsidR="00D5560D" w:rsidRDefault="008D416D" w:rsidP="005A6602">
      <w:pPr>
        <w:pStyle w:val="a7"/>
        <w:ind w:firstLineChars="0" w:firstLine="0"/>
        <w:jc w:val="center"/>
        <w:rPr>
          <w:rFonts w:ascii="仿宋" w:eastAsia="仿宋" w:hAnsi="仿宋"/>
          <w:sz w:val="32"/>
          <w:szCs w:val="32"/>
        </w:rPr>
      </w:pPr>
      <w:r>
        <w:rPr>
          <w:noProof/>
        </w:rPr>
        <w:drawing>
          <wp:inline distT="0" distB="0" distL="0" distR="0" wp14:anchorId="5520F712" wp14:editId="6CB33E16">
            <wp:extent cx="6840000" cy="4157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40000" cy="41572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4" w:name="_Toc102136010"/>
      <w:r>
        <w:rPr>
          <w:rFonts w:ascii="仿宋" w:eastAsia="仿宋" w:hAnsi="仿宋" w:hint="eastAsia"/>
          <w:b w:val="0"/>
        </w:rPr>
        <w:lastRenderedPageBreak/>
        <w:t>5.3</w:t>
      </w:r>
      <w:r w:rsidR="003310C6" w:rsidRPr="00762EDC">
        <w:rPr>
          <w:rFonts w:ascii="仿宋" w:eastAsia="仿宋" w:hAnsi="仿宋" w:hint="eastAsia"/>
          <w:b w:val="0"/>
        </w:rPr>
        <w:t>标摊水电批量申请</w:t>
      </w:r>
      <w:bookmarkEnd w:id="24"/>
    </w:p>
    <w:p w:rsidR="003310C6" w:rsidRDefault="003310C6" w:rsidP="003D74AB">
      <w:pPr>
        <w:pStyle w:val="a7"/>
        <w:ind w:firstLine="640"/>
        <w:rPr>
          <w:rFonts w:ascii="仿宋" w:eastAsia="仿宋" w:hAnsi="仿宋"/>
          <w:sz w:val="32"/>
          <w:szCs w:val="32"/>
        </w:rPr>
      </w:pPr>
      <w:r>
        <w:rPr>
          <w:rFonts w:ascii="仿宋" w:eastAsia="仿宋" w:hAnsi="仿宋" w:hint="eastAsia"/>
          <w:sz w:val="32"/>
          <w:szCs w:val="32"/>
        </w:rPr>
        <w:t>展览机构可下载标摊水电批量申请模板，填好相关信息后导入资料发至统筹员审核。</w:t>
      </w:r>
    </w:p>
    <w:p w:rsidR="00D5560D" w:rsidRDefault="003310C6" w:rsidP="005A6602">
      <w:pPr>
        <w:pStyle w:val="a7"/>
        <w:ind w:firstLineChars="0" w:firstLine="0"/>
        <w:jc w:val="center"/>
        <w:rPr>
          <w:rFonts w:ascii="仿宋" w:eastAsia="仿宋" w:hAnsi="仿宋"/>
          <w:sz w:val="32"/>
          <w:szCs w:val="32"/>
        </w:rPr>
      </w:pPr>
      <w:r>
        <w:rPr>
          <w:noProof/>
        </w:rPr>
        <w:drawing>
          <wp:inline distT="0" distB="0" distL="0" distR="0" wp14:anchorId="3361B5F3" wp14:editId="468DEA97">
            <wp:extent cx="6840000" cy="4086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40000" cy="40860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5" w:name="_Toc102136011"/>
      <w:r>
        <w:rPr>
          <w:rFonts w:ascii="仿宋" w:eastAsia="仿宋" w:hAnsi="仿宋" w:hint="eastAsia"/>
          <w:b w:val="0"/>
        </w:rPr>
        <w:lastRenderedPageBreak/>
        <w:t>5.4</w:t>
      </w:r>
      <w:r w:rsidR="00E263D8" w:rsidRPr="00762EDC">
        <w:rPr>
          <w:rFonts w:ascii="仿宋" w:eastAsia="仿宋" w:hAnsi="仿宋" w:hint="eastAsia"/>
          <w:b w:val="0"/>
        </w:rPr>
        <w:t>电箱（8小时）批量申请</w:t>
      </w:r>
      <w:bookmarkEnd w:id="25"/>
    </w:p>
    <w:p w:rsidR="00E263D8" w:rsidRDefault="00E263D8" w:rsidP="003D74AB">
      <w:pPr>
        <w:pStyle w:val="a7"/>
        <w:ind w:firstLine="640"/>
        <w:rPr>
          <w:rFonts w:ascii="仿宋" w:eastAsia="仿宋" w:hAnsi="仿宋"/>
          <w:sz w:val="32"/>
          <w:szCs w:val="32"/>
        </w:rPr>
      </w:pPr>
      <w:r>
        <w:rPr>
          <w:rFonts w:ascii="仿宋" w:eastAsia="仿宋" w:hAnsi="仿宋" w:hint="eastAsia"/>
          <w:sz w:val="32"/>
          <w:szCs w:val="32"/>
        </w:rPr>
        <w:t>展览机构可下载电箱（8小时）批量申请模板，填好相关信息后导入资料发至统筹员审核。</w:t>
      </w:r>
    </w:p>
    <w:p w:rsidR="00D5560D" w:rsidRDefault="00E263D8" w:rsidP="005A6602">
      <w:pPr>
        <w:pStyle w:val="a7"/>
        <w:ind w:firstLineChars="0" w:firstLine="0"/>
        <w:jc w:val="center"/>
        <w:rPr>
          <w:rFonts w:ascii="仿宋" w:eastAsia="仿宋" w:hAnsi="仿宋"/>
          <w:sz w:val="32"/>
          <w:szCs w:val="32"/>
        </w:rPr>
      </w:pPr>
      <w:r>
        <w:rPr>
          <w:noProof/>
        </w:rPr>
        <w:drawing>
          <wp:inline distT="0" distB="0" distL="0" distR="0" wp14:anchorId="4D6D8F5A" wp14:editId="7F214A21">
            <wp:extent cx="6840000" cy="4093200"/>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840000" cy="40932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6" w:name="_Toc102136012"/>
      <w:r>
        <w:rPr>
          <w:rFonts w:ascii="仿宋" w:eastAsia="仿宋" w:hAnsi="仿宋" w:hint="eastAsia"/>
          <w:b w:val="0"/>
        </w:rPr>
        <w:lastRenderedPageBreak/>
        <w:t>5.5</w:t>
      </w:r>
      <w:r w:rsidR="00B32067" w:rsidRPr="00762EDC">
        <w:rPr>
          <w:rFonts w:ascii="仿宋" w:eastAsia="仿宋" w:hAnsi="仿宋" w:hint="eastAsia"/>
          <w:b w:val="0"/>
        </w:rPr>
        <w:t>电箱（24小时）批量申请</w:t>
      </w:r>
      <w:bookmarkEnd w:id="26"/>
    </w:p>
    <w:p w:rsidR="00B32067" w:rsidRDefault="00B32067" w:rsidP="003D74AB">
      <w:pPr>
        <w:pStyle w:val="a7"/>
        <w:ind w:firstLine="640"/>
        <w:rPr>
          <w:rFonts w:ascii="仿宋" w:eastAsia="仿宋" w:hAnsi="仿宋"/>
          <w:sz w:val="32"/>
          <w:szCs w:val="32"/>
        </w:rPr>
      </w:pPr>
      <w:r>
        <w:rPr>
          <w:rFonts w:ascii="仿宋" w:eastAsia="仿宋" w:hAnsi="仿宋" w:hint="eastAsia"/>
          <w:sz w:val="32"/>
          <w:szCs w:val="32"/>
        </w:rPr>
        <w:t>展览机构可下载电箱（24小时）批量申请模板，填好相关信息后导入资料发至统筹员审核。</w:t>
      </w:r>
    </w:p>
    <w:p w:rsidR="00B32067" w:rsidRDefault="00B32067" w:rsidP="005A6602">
      <w:pPr>
        <w:pStyle w:val="a7"/>
        <w:ind w:firstLineChars="0" w:firstLine="0"/>
        <w:jc w:val="center"/>
        <w:rPr>
          <w:rFonts w:ascii="仿宋" w:eastAsia="仿宋" w:hAnsi="仿宋"/>
          <w:sz w:val="32"/>
          <w:szCs w:val="32"/>
        </w:rPr>
      </w:pPr>
      <w:r>
        <w:rPr>
          <w:noProof/>
        </w:rPr>
        <w:drawing>
          <wp:inline distT="0" distB="0" distL="0" distR="0" wp14:anchorId="3B25DD68" wp14:editId="36ABBD91">
            <wp:extent cx="6840000" cy="4150800"/>
            <wp:effectExtent l="0" t="0" r="0"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40000" cy="41508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7" w:name="_Toc102136013"/>
      <w:r>
        <w:rPr>
          <w:rFonts w:ascii="仿宋" w:eastAsia="仿宋" w:hAnsi="仿宋" w:hint="eastAsia"/>
          <w:b w:val="0"/>
        </w:rPr>
        <w:lastRenderedPageBreak/>
        <w:t>5.6</w:t>
      </w:r>
      <w:r w:rsidR="00547C7B" w:rsidRPr="00762EDC">
        <w:rPr>
          <w:rFonts w:ascii="仿宋" w:eastAsia="仿宋" w:hAnsi="仿宋" w:hint="eastAsia"/>
          <w:b w:val="0"/>
        </w:rPr>
        <w:t>宽带批量申请</w:t>
      </w:r>
      <w:bookmarkEnd w:id="27"/>
    </w:p>
    <w:p w:rsidR="00547C7B" w:rsidRDefault="00547C7B" w:rsidP="003D74AB">
      <w:pPr>
        <w:pStyle w:val="a7"/>
        <w:ind w:firstLine="640"/>
        <w:rPr>
          <w:rFonts w:ascii="仿宋" w:eastAsia="仿宋" w:hAnsi="仿宋"/>
          <w:sz w:val="32"/>
          <w:szCs w:val="32"/>
        </w:rPr>
      </w:pPr>
      <w:r>
        <w:rPr>
          <w:rFonts w:ascii="仿宋" w:eastAsia="仿宋" w:hAnsi="仿宋" w:hint="eastAsia"/>
          <w:sz w:val="32"/>
          <w:szCs w:val="32"/>
        </w:rPr>
        <w:t>展览机构可下载宽带批量申请模板，填好相关信息后导入资料发至统筹员审核。</w:t>
      </w:r>
    </w:p>
    <w:p w:rsidR="00216DD3" w:rsidRDefault="00547C7B" w:rsidP="005A6602">
      <w:pPr>
        <w:pStyle w:val="a7"/>
        <w:ind w:firstLineChars="0" w:firstLine="0"/>
        <w:jc w:val="center"/>
        <w:rPr>
          <w:rFonts w:ascii="仿宋" w:eastAsia="仿宋" w:hAnsi="仿宋"/>
          <w:sz w:val="32"/>
          <w:szCs w:val="32"/>
        </w:rPr>
      </w:pPr>
      <w:r>
        <w:rPr>
          <w:noProof/>
        </w:rPr>
        <w:drawing>
          <wp:inline distT="0" distB="0" distL="0" distR="0" wp14:anchorId="759434E5" wp14:editId="51BE317F">
            <wp:extent cx="6840000" cy="4172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40000" cy="41724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8" w:name="_Toc102136014"/>
      <w:r>
        <w:rPr>
          <w:rFonts w:ascii="仿宋" w:eastAsia="仿宋" w:hAnsi="仿宋" w:hint="eastAsia"/>
          <w:b w:val="0"/>
        </w:rPr>
        <w:lastRenderedPageBreak/>
        <w:t>5.7</w:t>
      </w:r>
      <w:r w:rsidR="00547C7B" w:rsidRPr="00762EDC">
        <w:rPr>
          <w:rFonts w:ascii="仿宋" w:eastAsia="仿宋" w:hAnsi="仿宋" w:hint="eastAsia"/>
          <w:b w:val="0"/>
        </w:rPr>
        <w:t>电话批量申请：</w:t>
      </w:r>
      <w:bookmarkEnd w:id="28"/>
    </w:p>
    <w:p w:rsidR="00547C7B" w:rsidRDefault="00547C7B" w:rsidP="003D74AB">
      <w:pPr>
        <w:pStyle w:val="a7"/>
        <w:ind w:firstLine="640"/>
        <w:rPr>
          <w:rFonts w:ascii="仿宋" w:eastAsia="仿宋" w:hAnsi="仿宋"/>
          <w:sz w:val="32"/>
          <w:szCs w:val="32"/>
        </w:rPr>
      </w:pPr>
      <w:r>
        <w:rPr>
          <w:rFonts w:ascii="仿宋" w:eastAsia="仿宋" w:hAnsi="仿宋" w:hint="eastAsia"/>
          <w:sz w:val="32"/>
          <w:szCs w:val="32"/>
        </w:rPr>
        <w:t>展览机构可下载电话批量申请模板，填好相关信息后导入资料发至统筹员审核。</w:t>
      </w:r>
    </w:p>
    <w:p w:rsidR="00216DD3" w:rsidRDefault="00547C7B" w:rsidP="005A6602">
      <w:pPr>
        <w:pStyle w:val="a7"/>
        <w:ind w:firstLineChars="0" w:firstLine="0"/>
        <w:jc w:val="center"/>
        <w:rPr>
          <w:rFonts w:ascii="仿宋" w:eastAsia="仿宋" w:hAnsi="仿宋"/>
          <w:sz w:val="32"/>
          <w:szCs w:val="32"/>
        </w:rPr>
      </w:pPr>
      <w:r>
        <w:rPr>
          <w:noProof/>
        </w:rPr>
        <w:drawing>
          <wp:inline distT="0" distB="0" distL="0" distR="0" wp14:anchorId="087DBC2B" wp14:editId="5AA867BB">
            <wp:extent cx="6840000" cy="4078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40000" cy="4078800"/>
                    </a:xfrm>
                    <a:prstGeom prst="rect">
                      <a:avLst/>
                    </a:prstGeom>
                  </pic:spPr>
                </pic:pic>
              </a:graphicData>
            </a:graphic>
          </wp:inline>
        </w:drawing>
      </w:r>
    </w:p>
    <w:p w:rsidR="003D74AB" w:rsidRPr="00762EDC" w:rsidRDefault="00762EDC" w:rsidP="00762EDC">
      <w:pPr>
        <w:pStyle w:val="3"/>
        <w:rPr>
          <w:rFonts w:ascii="仿宋" w:eastAsia="仿宋" w:hAnsi="仿宋"/>
          <w:b w:val="0"/>
        </w:rPr>
      </w:pPr>
      <w:bookmarkStart w:id="29" w:name="_Toc102136015"/>
      <w:r>
        <w:rPr>
          <w:rFonts w:ascii="仿宋" w:eastAsia="仿宋" w:hAnsi="仿宋" w:hint="eastAsia"/>
          <w:b w:val="0"/>
        </w:rPr>
        <w:lastRenderedPageBreak/>
        <w:t>5.8</w:t>
      </w:r>
      <w:r w:rsidR="003E1B06" w:rsidRPr="00762EDC">
        <w:rPr>
          <w:rFonts w:ascii="仿宋" w:eastAsia="仿宋" w:hAnsi="仿宋" w:hint="eastAsia"/>
          <w:b w:val="0"/>
        </w:rPr>
        <w:t>加班申请</w:t>
      </w:r>
      <w:bookmarkEnd w:id="29"/>
    </w:p>
    <w:p w:rsidR="003D74AB" w:rsidRDefault="00762EDC" w:rsidP="003D74AB">
      <w:pPr>
        <w:pStyle w:val="a7"/>
        <w:ind w:firstLine="640"/>
        <w:rPr>
          <w:rFonts w:ascii="仿宋" w:eastAsia="仿宋" w:hAnsi="仿宋"/>
          <w:sz w:val="32"/>
          <w:szCs w:val="32"/>
        </w:rPr>
      </w:pPr>
      <w:r>
        <w:rPr>
          <w:rFonts w:ascii="仿宋" w:eastAsia="仿宋" w:hAnsi="仿宋" w:hint="eastAsia"/>
          <w:sz w:val="32"/>
          <w:szCs w:val="32"/>
        </w:rPr>
        <w:t>展览机构可进行加班申请，填好相关信息后发至统筹员审核。加班申请系统根据每天16:00自动识别提前申请价格。</w:t>
      </w:r>
    </w:p>
    <w:p w:rsidR="00762EDC" w:rsidRDefault="003E1B06" w:rsidP="003D74AB">
      <w:pPr>
        <w:pStyle w:val="a7"/>
        <w:ind w:firstLine="643"/>
        <w:rPr>
          <w:rFonts w:ascii="仿宋" w:eastAsia="仿宋" w:hAnsi="仿宋"/>
          <w:b/>
          <w:sz w:val="32"/>
          <w:szCs w:val="32"/>
        </w:rPr>
      </w:pPr>
      <w:r w:rsidRPr="003E1B06">
        <w:rPr>
          <w:rFonts w:ascii="仿宋" w:eastAsia="仿宋" w:hAnsi="仿宋" w:hint="eastAsia"/>
          <w:b/>
          <w:sz w:val="32"/>
          <w:szCs w:val="32"/>
        </w:rPr>
        <w:t>注：</w:t>
      </w:r>
    </w:p>
    <w:p w:rsidR="00547C7B" w:rsidRDefault="00762EDC" w:rsidP="003D74AB">
      <w:pPr>
        <w:pStyle w:val="a7"/>
        <w:ind w:firstLine="643"/>
        <w:rPr>
          <w:rFonts w:ascii="仿宋" w:eastAsia="仿宋" w:hAnsi="仿宋"/>
          <w:b/>
          <w:sz w:val="32"/>
          <w:szCs w:val="32"/>
        </w:rPr>
      </w:pPr>
      <w:r>
        <w:rPr>
          <w:rFonts w:ascii="仿宋" w:eastAsia="仿宋" w:hAnsi="仿宋" w:hint="eastAsia"/>
          <w:b/>
          <w:sz w:val="32"/>
          <w:szCs w:val="32"/>
        </w:rPr>
        <w:t>1.</w:t>
      </w:r>
      <w:r w:rsidR="003E1B06" w:rsidRPr="003E1B06">
        <w:rPr>
          <w:rFonts w:ascii="仿宋" w:eastAsia="仿宋" w:hAnsi="仿宋" w:hint="eastAsia"/>
          <w:b/>
          <w:sz w:val="32"/>
          <w:szCs w:val="32"/>
        </w:rPr>
        <w:t>加班没有批量申请，只能逐个申请</w:t>
      </w:r>
      <w:r w:rsidR="0053312D">
        <w:rPr>
          <w:rFonts w:ascii="仿宋" w:eastAsia="仿宋" w:hAnsi="仿宋" w:hint="eastAsia"/>
          <w:b/>
          <w:sz w:val="32"/>
          <w:szCs w:val="32"/>
        </w:rPr>
        <w:t>。如有大量加班可统计好面积等信息统一单条申请，线下另附加班统计表给统筹员。</w:t>
      </w:r>
    </w:p>
    <w:p w:rsidR="00762EDC" w:rsidRPr="00762EDC" w:rsidRDefault="00762EDC" w:rsidP="00762EDC">
      <w:pPr>
        <w:pStyle w:val="a7"/>
        <w:ind w:firstLine="643"/>
        <w:rPr>
          <w:rFonts w:ascii="仿宋" w:eastAsia="仿宋" w:hAnsi="仿宋"/>
          <w:b/>
          <w:sz w:val="32"/>
          <w:szCs w:val="32"/>
        </w:rPr>
      </w:pPr>
      <w:r>
        <w:rPr>
          <w:rFonts w:ascii="仿宋" w:eastAsia="仿宋" w:hAnsi="仿宋" w:hint="eastAsia"/>
          <w:b/>
          <w:sz w:val="32"/>
          <w:szCs w:val="32"/>
        </w:rPr>
        <w:t>2.</w:t>
      </w:r>
      <w:r w:rsidRPr="00762EDC">
        <w:rPr>
          <w:rFonts w:ascii="仿宋" w:eastAsia="仿宋" w:hAnsi="仿宋" w:hint="eastAsia"/>
          <w:b/>
          <w:sz w:val="32"/>
          <w:szCs w:val="32"/>
        </w:rPr>
        <w:t xml:space="preserve"> 加班申请</w:t>
      </w:r>
      <w:r w:rsidR="00031E9A">
        <w:rPr>
          <w:rFonts w:ascii="仿宋" w:eastAsia="仿宋" w:hAnsi="仿宋" w:hint="eastAsia"/>
          <w:b/>
          <w:sz w:val="32"/>
          <w:szCs w:val="32"/>
        </w:rPr>
        <w:t>当</w:t>
      </w:r>
      <w:r w:rsidR="00031E9A" w:rsidRPr="00762EDC">
        <w:rPr>
          <w:rFonts w:ascii="仿宋" w:eastAsia="仿宋" w:hAnsi="仿宋" w:hint="eastAsia"/>
          <w:b/>
          <w:sz w:val="32"/>
          <w:szCs w:val="32"/>
        </w:rPr>
        <w:t>天16:00</w:t>
      </w:r>
      <w:r>
        <w:rPr>
          <w:rFonts w:ascii="仿宋" w:eastAsia="仿宋" w:hAnsi="仿宋" w:hint="eastAsia"/>
          <w:b/>
          <w:sz w:val="32"/>
          <w:szCs w:val="32"/>
        </w:rPr>
        <w:t>前申报，</w:t>
      </w:r>
      <w:r w:rsidRPr="00762EDC">
        <w:rPr>
          <w:rFonts w:ascii="仿宋" w:eastAsia="仿宋" w:hAnsi="仿宋" w:hint="eastAsia"/>
          <w:b/>
          <w:sz w:val="32"/>
          <w:szCs w:val="32"/>
        </w:rPr>
        <w:t>系统自动识别</w:t>
      </w:r>
      <w:r>
        <w:rPr>
          <w:rFonts w:ascii="仿宋" w:eastAsia="仿宋" w:hAnsi="仿宋" w:hint="eastAsia"/>
          <w:b/>
          <w:sz w:val="32"/>
          <w:szCs w:val="32"/>
        </w:rPr>
        <w:t>为提前申请</w:t>
      </w:r>
      <w:r w:rsidR="00031E9A">
        <w:rPr>
          <w:rFonts w:ascii="仿宋" w:eastAsia="仿宋" w:hAnsi="仿宋" w:hint="eastAsia"/>
          <w:b/>
          <w:sz w:val="32"/>
          <w:szCs w:val="32"/>
        </w:rPr>
        <w:t>；</w:t>
      </w:r>
      <w:r>
        <w:rPr>
          <w:rFonts w:ascii="仿宋" w:eastAsia="仿宋" w:hAnsi="仿宋" w:hint="eastAsia"/>
          <w:b/>
          <w:sz w:val="32"/>
          <w:szCs w:val="32"/>
        </w:rPr>
        <w:t>超过当</w:t>
      </w:r>
      <w:r w:rsidRPr="00762EDC">
        <w:rPr>
          <w:rFonts w:ascii="仿宋" w:eastAsia="仿宋" w:hAnsi="仿宋" w:hint="eastAsia"/>
          <w:b/>
          <w:sz w:val="32"/>
          <w:szCs w:val="32"/>
        </w:rPr>
        <w:t>天16:00</w:t>
      </w:r>
      <w:r>
        <w:rPr>
          <w:rFonts w:ascii="仿宋" w:eastAsia="仿宋" w:hAnsi="仿宋" w:hint="eastAsia"/>
          <w:b/>
          <w:sz w:val="32"/>
          <w:szCs w:val="32"/>
        </w:rPr>
        <w:t>申报，系统自动识别为逾期申请</w:t>
      </w:r>
      <w:r w:rsidRPr="00762EDC">
        <w:rPr>
          <w:rFonts w:ascii="仿宋" w:eastAsia="仿宋" w:hAnsi="仿宋" w:hint="eastAsia"/>
          <w:b/>
          <w:sz w:val="32"/>
          <w:szCs w:val="32"/>
        </w:rPr>
        <w:t>。</w:t>
      </w:r>
    </w:p>
    <w:p w:rsidR="00762EDC" w:rsidRPr="00762EDC" w:rsidRDefault="00762EDC" w:rsidP="00762EDC">
      <w:pPr>
        <w:pStyle w:val="a7"/>
        <w:ind w:firstLine="643"/>
        <w:rPr>
          <w:rFonts w:ascii="仿宋" w:eastAsia="仿宋" w:hAnsi="仿宋"/>
          <w:b/>
          <w:sz w:val="32"/>
          <w:szCs w:val="32"/>
        </w:rPr>
      </w:pPr>
    </w:p>
    <w:p w:rsidR="0053312D" w:rsidRDefault="003E1B06" w:rsidP="005A6602">
      <w:pPr>
        <w:pStyle w:val="a7"/>
        <w:ind w:firstLineChars="0" w:firstLine="0"/>
        <w:jc w:val="center"/>
        <w:rPr>
          <w:rFonts w:ascii="仿宋" w:eastAsia="仿宋" w:hAnsi="仿宋"/>
          <w:sz w:val="32"/>
          <w:szCs w:val="32"/>
        </w:rPr>
      </w:pPr>
      <w:r>
        <w:rPr>
          <w:noProof/>
        </w:rPr>
        <w:lastRenderedPageBreak/>
        <w:drawing>
          <wp:inline distT="0" distB="0" distL="0" distR="0" wp14:anchorId="09A04DEC" wp14:editId="65DA1A2B">
            <wp:extent cx="8640000" cy="4993200"/>
            <wp:effectExtent l="0" t="0" r="889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640000" cy="4993200"/>
                    </a:xfrm>
                    <a:prstGeom prst="rect">
                      <a:avLst/>
                    </a:prstGeom>
                  </pic:spPr>
                </pic:pic>
              </a:graphicData>
            </a:graphic>
          </wp:inline>
        </w:drawing>
      </w:r>
    </w:p>
    <w:p w:rsidR="003D74AB" w:rsidRPr="00031E9A" w:rsidRDefault="00031E9A" w:rsidP="00031E9A">
      <w:pPr>
        <w:pStyle w:val="3"/>
        <w:rPr>
          <w:rFonts w:ascii="仿宋" w:eastAsia="仿宋" w:hAnsi="仿宋"/>
          <w:b w:val="0"/>
        </w:rPr>
      </w:pPr>
      <w:bookmarkStart w:id="30" w:name="_Toc102136016"/>
      <w:r>
        <w:rPr>
          <w:rFonts w:ascii="仿宋" w:eastAsia="仿宋" w:hAnsi="仿宋" w:hint="eastAsia"/>
          <w:b w:val="0"/>
        </w:rPr>
        <w:lastRenderedPageBreak/>
        <w:t>5.9</w:t>
      </w:r>
      <w:r w:rsidR="00973900" w:rsidRPr="00031E9A">
        <w:rPr>
          <w:rFonts w:ascii="仿宋" w:eastAsia="仿宋" w:hAnsi="仿宋" w:hint="eastAsia"/>
          <w:b w:val="0"/>
        </w:rPr>
        <w:t>提前进场单项申请</w:t>
      </w:r>
      <w:bookmarkEnd w:id="30"/>
    </w:p>
    <w:p w:rsidR="0053312D" w:rsidRDefault="00973900" w:rsidP="003D74AB">
      <w:pPr>
        <w:pStyle w:val="a7"/>
        <w:ind w:firstLine="640"/>
        <w:rPr>
          <w:rFonts w:ascii="仿宋" w:eastAsia="仿宋" w:hAnsi="仿宋"/>
          <w:sz w:val="32"/>
          <w:szCs w:val="32"/>
        </w:rPr>
      </w:pPr>
      <w:r>
        <w:rPr>
          <w:rFonts w:ascii="仿宋" w:eastAsia="仿宋" w:hAnsi="仿宋" w:hint="eastAsia"/>
          <w:sz w:val="32"/>
          <w:szCs w:val="32"/>
        </w:rPr>
        <w:t>展览机构可进行提前进场单项申请，填好相关信息后发至统筹员审核。</w:t>
      </w:r>
    </w:p>
    <w:p w:rsidR="00973900" w:rsidRDefault="00973900" w:rsidP="005A6602">
      <w:pPr>
        <w:pStyle w:val="a7"/>
        <w:ind w:firstLineChars="0" w:firstLine="0"/>
        <w:jc w:val="center"/>
        <w:rPr>
          <w:rFonts w:ascii="仿宋" w:eastAsia="仿宋" w:hAnsi="仿宋"/>
          <w:sz w:val="32"/>
          <w:szCs w:val="32"/>
        </w:rPr>
      </w:pPr>
      <w:r>
        <w:rPr>
          <w:noProof/>
        </w:rPr>
        <w:drawing>
          <wp:inline distT="0" distB="0" distL="0" distR="0" wp14:anchorId="7B2ACFBD" wp14:editId="347089FC">
            <wp:extent cx="6480000" cy="4208400"/>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480000" cy="4208400"/>
                    </a:xfrm>
                    <a:prstGeom prst="rect">
                      <a:avLst/>
                    </a:prstGeom>
                  </pic:spPr>
                </pic:pic>
              </a:graphicData>
            </a:graphic>
          </wp:inline>
        </w:drawing>
      </w:r>
    </w:p>
    <w:p w:rsidR="003D74AB" w:rsidRPr="00031E9A" w:rsidRDefault="00031E9A" w:rsidP="00031E9A">
      <w:pPr>
        <w:pStyle w:val="3"/>
        <w:rPr>
          <w:rFonts w:ascii="仿宋" w:eastAsia="仿宋" w:hAnsi="仿宋"/>
          <w:b w:val="0"/>
        </w:rPr>
      </w:pPr>
      <w:bookmarkStart w:id="31" w:name="_Toc102136017"/>
      <w:r>
        <w:rPr>
          <w:rFonts w:ascii="仿宋" w:eastAsia="仿宋" w:hAnsi="仿宋" w:hint="eastAsia"/>
          <w:b w:val="0"/>
        </w:rPr>
        <w:lastRenderedPageBreak/>
        <w:t>5.10</w:t>
      </w:r>
      <w:r w:rsidR="00125DF5" w:rsidRPr="00031E9A">
        <w:rPr>
          <w:rFonts w:ascii="仿宋" w:eastAsia="仿宋" w:hAnsi="仿宋" w:hint="eastAsia"/>
          <w:b w:val="0"/>
        </w:rPr>
        <w:t>提前进场批量申请</w:t>
      </w:r>
      <w:bookmarkEnd w:id="31"/>
    </w:p>
    <w:p w:rsidR="00125DF5" w:rsidRDefault="00125DF5" w:rsidP="003D74AB">
      <w:pPr>
        <w:pStyle w:val="a7"/>
        <w:ind w:firstLine="640"/>
        <w:rPr>
          <w:rFonts w:ascii="仿宋" w:eastAsia="仿宋" w:hAnsi="仿宋"/>
          <w:sz w:val="32"/>
          <w:szCs w:val="32"/>
        </w:rPr>
      </w:pPr>
      <w:r>
        <w:rPr>
          <w:rFonts w:ascii="仿宋" w:eastAsia="仿宋" w:hAnsi="仿宋" w:hint="eastAsia"/>
          <w:sz w:val="32"/>
          <w:szCs w:val="32"/>
        </w:rPr>
        <w:t>展览机构可下载提前进场批量申请模板，填好相关信息后导入资料发至统筹员审核。</w:t>
      </w:r>
    </w:p>
    <w:p w:rsidR="00D5560D" w:rsidRDefault="00125DF5" w:rsidP="005A6602">
      <w:pPr>
        <w:pStyle w:val="a7"/>
        <w:ind w:firstLineChars="0" w:firstLine="0"/>
        <w:jc w:val="center"/>
        <w:rPr>
          <w:rFonts w:ascii="仿宋" w:eastAsia="仿宋" w:hAnsi="仿宋"/>
          <w:sz w:val="32"/>
          <w:szCs w:val="32"/>
        </w:rPr>
      </w:pPr>
      <w:r>
        <w:rPr>
          <w:noProof/>
        </w:rPr>
        <w:drawing>
          <wp:inline distT="0" distB="0" distL="0" distR="0" wp14:anchorId="5C6A59D8" wp14:editId="77059060">
            <wp:extent cx="6840000" cy="4147200"/>
            <wp:effectExtent l="0" t="0" r="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40000" cy="4147200"/>
                    </a:xfrm>
                    <a:prstGeom prst="rect">
                      <a:avLst/>
                    </a:prstGeom>
                  </pic:spPr>
                </pic:pic>
              </a:graphicData>
            </a:graphic>
          </wp:inline>
        </w:drawing>
      </w:r>
    </w:p>
    <w:p w:rsidR="003D74AB" w:rsidRPr="00031E9A" w:rsidRDefault="00031E9A" w:rsidP="00031E9A">
      <w:pPr>
        <w:pStyle w:val="3"/>
        <w:rPr>
          <w:rFonts w:ascii="仿宋" w:eastAsia="仿宋" w:hAnsi="仿宋"/>
          <w:b w:val="0"/>
        </w:rPr>
      </w:pPr>
      <w:bookmarkStart w:id="32" w:name="_Toc102136018"/>
      <w:r>
        <w:rPr>
          <w:rFonts w:ascii="仿宋" w:eastAsia="仿宋" w:hAnsi="仿宋" w:hint="eastAsia"/>
          <w:b w:val="0"/>
        </w:rPr>
        <w:lastRenderedPageBreak/>
        <w:t>5.11</w:t>
      </w:r>
      <w:r w:rsidR="00D53327" w:rsidRPr="00031E9A">
        <w:rPr>
          <w:rFonts w:ascii="仿宋" w:eastAsia="仿宋" w:hAnsi="仿宋" w:hint="eastAsia"/>
          <w:b w:val="0"/>
        </w:rPr>
        <w:t>会议室申请</w:t>
      </w:r>
      <w:bookmarkEnd w:id="32"/>
    </w:p>
    <w:p w:rsidR="00D53327" w:rsidRDefault="002C3C4E" w:rsidP="003D74AB">
      <w:pPr>
        <w:pStyle w:val="a7"/>
        <w:ind w:firstLine="640"/>
        <w:rPr>
          <w:rFonts w:ascii="仿宋" w:eastAsia="仿宋" w:hAnsi="仿宋"/>
          <w:sz w:val="32"/>
          <w:szCs w:val="32"/>
        </w:rPr>
      </w:pPr>
      <w:r>
        <w:rPr>
          <w:rFonts w:ascii="仿宋" w:eastAsia="仿宋" w:hAnsi="仿宋" w:hint="eastAsia"/>
          <w:sz w:val="32"/>
          <w:szCs w:val="32"/>
        </w:rPr>
        <w:t>展览机构可进行会议室申请，填好相关信息后发至统筹员审核。</w:t>
      </w:r>
    </w:p>
    <w:p w:rsidR="00031E9A" w:rsidRDefault="00031E9A" w:rsidP="00031E9A">
      <w:pPr>
        <w:pStyle w:val="a7"/>
        <w:ind w:firstLine="643"/>
        <w:rPr>
          <w:rFonts w:ascii="仿宋" w:eastAsia="仿宋" w:hAnsi="仿宋"/>
          <w:b/>
          <w:sz w:val="32"/>
          <w:szCs w:val="32"/>
        </w:rPr>
      </w:pPr>
      <w:r w:rsidRPr="003E1B06">
        <w:rPr>
          <w:rFonts w:ascii="仿宋" w:eastAsia="仿宋" w:hAnsi="仿宋" w:hint="eastAsia"/>
          <w:b/>
          <w:sz w:val="32"/>
          <w:szCs w:val="32"/>
        </w:rPr>
        <w:t>注：</w:t>
      </w:r>
    </w:p>
    <w:p w:rsidR="00031E9A" w:rsidRPr="00031E9A" w:rsidRDefault="00031E9A" w:rsidP="00031E9A">
      <w:pPr>
        <w:pStyle w:val="a7"/>
        <w:ind w:firstLine="643"/>
        <w:rPr>
          <w:rFonts w:ascii="仿宋" w:eastAsia="仿宋" w:hAnsi="仿宋"/>
          <w:b/>
          <w:sz w:val="32"/>
          <w:szCs w:val="32"/>
        </w:rPr>
      </w:pPr>
      <w:r>
        <w:rPr>
          <w:rFonts w:ascii="仿宋" w:eastAsia="仿宋" w:hAnsi="仿宋" w:hint="eastAsia"/>
          <w:b/>
          <w:sz w:val="32"/>
          <w:szCs w:val="32"/>
        </w:rPr>
        <w:t>1.</w:t>
      </w:r>
      <w:r w:rsidR="00A77C39" w:rsidRPr="00031E9A">
        <w:rPr>
          <w:rFonts w:ascii="仿宋" w:eastAsia="仿宋" w:hAnsi="仿宋" w:hint="eastAsia"/>
          <w:b/>
          <w:sz w:val="32"/>
          <w:szCs w:val="32"/>
        </w:rPr>
        <w:t>会议室申请为每场会议逐项填报。</w:t>
      </w:r>
    </w:p>
    <w:p w:rsidR="00031E9A" w:rsidRPr="00031E9A" w:rsidRDefault="00031E9A" w:rsidP="00031E9A">
      <w:pPr>
        <w:pStyle w:val="a7"/>
        <w:ind w:firstLine="643"/>
        <w:rPr>
          <w:rFonts w:ascii="仿宋" w:eastAsia="仿宋" w:hAnsi="仿宋"/>
          <w:sz w:val="32"/>
          <w:szCs w:val="32"/>
        </w:rPr>
      </w:pPr>
      <w:r>
        <w:rPr>
          <w:rFonts w:ascii="仿宋" w:eastAsia="仿宋" w:hAnsi="仿宋" w:hint="eastAsia"/>
          <w:b/>
          <w:sz w:val="32"/>
          <w:szCs w:val="32"/>
        </w:rPr>
        <w:t>2.</w:t>
      </w:r>
      <w:r w:rsidRPr="00762EDC">
        <w:rPr>
          <w:rFonts w:ascii="仿宋" w:eastAsia="仿宋" w:hAnsi="仿宋" w:hint="eastAsia"/>
          <w:b/>
          <w:sz w:val="32"/>
          <w:szCs w:val="32"/>
        </w:rPr>
        <w:t xml:space="preserve"> </w:t>
      </w:r>
      <w:r w:rsidRPr="00031E9A">
        <w:rPr>
          <w:rFonts w:ascii="仿宋" w:eastAsia="仿宋" w:hAnsi="仿宋" w:hint="eastAsia"/>
          <w:b/>
          <w:sz w:val="32"/>
          <w:szCs w:val="32"/>
        </w:rPr>
        <w:t>如会议室合并使用，如A区珠散会议室和B区1层会议室，目前申请会议室时使用地点仅支持单选，需在增租项目里删除不使用的会议室</w:t>
      </w:r>
      <w:r>
        <w:rPr>
          <w:rFonts w:ascii="仿宋" w:eastAsia="仿宋" w:hAnsi="仿宋" w:hint="eastAsia"/>
          <w:b/>
          <w:sz w:val="32"/>
          <w:szCs w:val="32"/>
        </w:rPr>
        <w:t>。</w:t>
      </w:r>
    </w:p>
    <w:p w:rsidR="00D5560D" w:rsidRDefault="00D53327" w:rsidP="005A6602">
      <w:pPr>
        <w:pStyle w:val="a7"/>
        <w:ind w:firstLineChars="0" w:firstLine="0"/>
        <w:jc w:val="center"/>
        <w:rPr>
          <w:rFonts w:ascii="仿宋" w:eastAsia="仿宋" w:hAnsi="仿宋"/>
          <w:sz w:val="32"/>
          <w:szCs w:val="32"/>
        </w:rPr>
      </w:pPr>
      <w:r>
        <w:rPr>
          <w:noProof/>
        </w:rPr>
        <w:lastRenderedPageBreak/>
        <w:drawing>
          <wp:inline distT="0" distB="0" distL="0" distR="0" wp14:anchorId="2B80BC12" wp14:editId="04BBC87F">
            <wp:extent cx="8640000" cy="5335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40000" cy="5335200"/>
                    </a:xfrm>
                    <a:prstGeom prst="rect">
                      <a:avLst/>
                    </a:prstGeom>
                  </pic:spPr>
                </pic:pic>
              </a:graphicData>
            </a:graphic>
          </wp:inline>
        </w:drawing>
      </w:r>
    </w:p>
    <w:p w:rsidR="00BF2084" w:rsidRDefault="000A53B0" w:rsidP="00031E9A">
      <w:pPr>
        <w:pStyle w:val="2"/>
        <w:rPr>
          <w:rFonts w:ascii="仿宋" w:eastAsia="仿宋" w:hAnsi="仿宋"/>
        </w:rPr>
      </w:pPr>
      <w:bookmarkStart w:id="33" w:name="_Toc102136019"/>
      <w:r>
        <w:rPr>
          <w:rFonts w:ascii="仿宋" w:eastAsia="仿宋" w:hAnsi="仿宋" w:hint="eastAsia"/>
        </w:rPr>
        <w:lastRenderedPageBreak/>
        <w:t>6</w:t>
      </w:r>
      <w:r w:rsidR="00031E9A">
        <w:rPr>
          <w:rFonts w:ascii="仿宋" w:eastAsia="仿宋" w:hAnsi="仿宋" w:hint="eastAsia"/>
        </w:rPr>
        <w:t xml:space="preserve"> </w:t>
      </w:r>
      <w:r>
        <w:rPr>
          <w:rFonts w:ascii="仿宋" w:eastAsia="仿宋" w:hAnsi="仿宋" w:hint="eastAsia"/>
        </w:rPr>
        <w:t>服务代申请</w:t>
      </w:r>
      <w:bookmarkEnd w:id="33"/>
    </w:p>
    <w:p w:rsidR="00F25527" w:rsidRDefault="00953B69" w:rsidP="00031E9A">
      <w:pPr>
        <w:pStyle w:val="a7"/>
        <w:ind w:firstLine="640"/>
        <w:rPr>
          <w:rFonts w:ascii="仿宋" w:eastAsia="仿宋" w:hAnsi="仿宋"/>
          <w:sz w:val="32"/>
          <w:szCs w:val="32"/>
        </w:rPr>
      </w:pPr>
      <w:r>
        <w:rPr>
          <w:rFonts w:ascii="仿宋" w:eastAsia="仿宋" w:hAnsi="仿宋" w:hint="eastAsia"/>
          <w:sz w:val="32"/>
          <w:szCs w:val="32"/>
        </w:rPr>
        <w:t>展览机构</w:t>
      </w:r>
      <w:r w:rsidR="00031E9A">
        <w:rPr>
          <w:rFonts w:ascii="仿宋" w:eastAsia="仿宋" w:hAnsi="仿宋" w:hint="eastAsia"/>
          <w:sz w:val="32"/>
          <w:szCs w:val="32"/>
        </w:rPr>
        <w:t>需</w:t>
      </w:r>
      <w:r>
        <w:rPr>
          <w:rFonts w:ascii="仿宋" w:eastAsia="仿宋" w:hAnsi="仿宋" w:hint="eastAsia"/>
          <w:sz w:val="32"/>
          <w:szCs w:val="32"/>
        </w:rPr>
        <w:t>对统筹员发起的服务代申请</w:t>
      </w:r>
      <w:r w:rsidR="00031E9A">
        <w:rPr>
          <w:rFonts w:ascii="仿宋" w:eastAsia="仿宋" w:hAnsi="仿宋" w:hint="eastAsia"/>
          <w:sz w:val="32"/>
          <w:szCs w:val="32"/>
        </w:rPr>
        <w:t>项目</w:t>
      </w:r>
      <w:r>
        <w:rPr>
          <w:rFonts w:ascii="仿宋" w:eastAsia="仿宋" w:hAnsi="仿宋" w:hint="eastAsia"/>
          <w:sz w:val="32"/>
          <w:szCs w:val="32"/>
        </w:rPr>
        <w:t>进行确认，确认后统筹员可生成业务单至结算模块。</w:t>
      </w:r>
    </w:p>
    <w:p w:rsidR="00031E9A" w:rsidRDefault="00031E9A" w:rsidP="00031E9A">
      <w:pPr>
        <w:pStyle w:val="a7"/>
        <w:ind w:firstLine="640"/>
        <w:rPr>
          <w:rFonts w:ascii="仿宋" w:eastAsia="仿宋" w:hAnsi="仿宋"/>
          <w:sz w:val="32"/>
          <w:szCs w:val="32"/>
        </w:rPr>
      </w:pPr>
    </w:p>
    <w:p w:rsidR="00981A5B" w:rsidRDefault="00031E9A" w:rsidP="00031E9A">
      <w:pPr>
        <w:pStyle w:val="2"/>
        <w:rPr>
          <w:rFonts w:ascii="仿宋" w:eastAsia="仿宋" w:hAnsi="仿宋"/>
        </w:rPr>
      </w:pPr>
      <w:bookmarkStart w:id="34" w:name="_Toc102136020"/>
      <w:r>
        <w:rPr>
          <w:rFonts w:ascii="仿宋" w:eastAsia="仿宋" w:hAnsi="仿宋" w:hint="eastAsia"/>
        </w:rPr>
        <w:t xml:space="preserve">7 </w:t>
      </w:r>
      <w:r w:rsidR="0072762F">
        <w:rPr>
          <w:rFonts w:ascii="仿宋" w:eastAsia="仿宋" w:hAnsi="仿宋" w:hint="eastAsia"/>
        </w:rPr>
        <w:t>服务汇总一览</w:t>
      </w:r>
      <w:bookmarkEnd w:id="34"/>
    </w:p>
    <w:p w:rsidR="00451E25" w:rsidRDefault="00451E25" w:rsidP="00F25527">
      <w:pPr>
        <w:pStyle w:val="a7"/>
        <w:ind w:firstLine="640"/>
        <w:rPr>
          <w:rFonts w:ascii="仿宋" w:eastAsia="仿宋" w:hAnsi="仿宋"/>
          <w:sz w:val="32"/>
          <w:szCs w:val="32"/>
        </w:rPr>
      </w:pPr>
      <w:r>
        <w:rPr>
          <w:rFonts w:ascii="仿宋" w:eastAsia="仿宋" w:hAnsi="仿宋" w:hint="eastAsia"/>
          <w:sz w:val="32"/>
          <w:szCs w:val="32"/>
        </w:rPr>
        <w:t>展览机构可在对应界面根据业务单号或其他条件查询查看自主申请服务、代申请服务、展位申请等生成的服务项目明细，并可导出明细表。</w:t>
      </w:r>
    </w:p>
    <w:p w:rsidR="00F333BE" w:rsidRDefault="00451E25" w:rsidP="005A6602">
      <w:pPr>
        <w:pStyle w:val="a7"/>
        <w:ind w:firstLineChars="0" w:firstLine="0"/>
        <w:jc w:val="center"/>
        <w:rPr>
          <w:rFonts w:ascii="仿宋" w:eastAsia="仿宋" w:hAnsi="仿宋"/>
          <w:sz w:val="32"/>
          <w:szCs w:val="32"/>
        </w:rPr>
      </w:pPr>
      <w:r>
        <w:rPr>
          <w:noProof/>
        </w:rPr>
        <w:lastRenderedPageBreak/>
        <w:drawing>
          <wp:inline distT="0" distB="0" distL="0" distR="0" wp14:anchorId="33076E54" wp14:editId="3F205D37">
            <wp:extent cx="8640000" cy="5050800"/>
            <wp:effectExtent l="0" t="0" r="889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640000" cy="5050800"/>
                    </a:xfrm>
                    <a:prstGeom prst="rect">
                      <a:avLst/>
                    </a:prstGeom>
                  </pic:spPr>
                </pic:pic>
              </a:graphicData>
            </a:graphic>
          </wp:inline>
        </w:drawing>
      </w:r>
    </w:p>
    <w:p w:rsidR="00F333BE" w:rsidRDefault="00F333BE" w:rsidP="00031E9A">
      <w:pPr>
        <w:pStyle w:val="2"/>
        <w:rPr>
          <w:rFonts w:ascii="仿宋" w:eastAsia="仿宋" w:hAnsi="仿宋"/>
        </w:rPr>
      </w:pPr>
      <w:bookmarkStart w:id="35" w:name="_Toc102136021"/>
      <w:r>
        <w:rPr>
          <w:rFonts w:ascii="仿宋" w:eastAsia="仿宋" w:hAnsi="仿宋" w:hint="eastAsia"/>
        </w:rPr>
        <w:lastRenderedPageBreak/>
        <w:t>8</w:t>
      </w:r>
      <w:r w:rsidR="00031E9A">
        <w:rPr>
          <w:rFonts w:ascii="仿宋" w:eastAsia="仿宋" w:hAnsi="仿宋" w:hint="eastAsia"/>
        </w:rPr>
        <w:t xml:space="preserve"> </w:t>
      </w:r>
      <w:r w:rsidR="004A60DC">
        <w:rPr>
          <w:rFonts w:ascii="仿宋" w:eastAsia="仿宋" w:hAnsi="仿宋" w:hint="eastAsia"/>
        </w:rPr>
        <w:t>取消服务申请</w:t>
      </w:r>
      <w:bookmarkEnd w:id="35"/>
    </w:p>
    <w:p w:rsidR="003C2CA9" w:rsidRPr="00A77C39" w:rsidRDefault="00583AE7" w:rsidP="00A77C39">
      <w:pPr>
        <w:pStyle w:val="a7"/>
        <w:ind w:firstLine="640"/>
        <w:rPr>
          <w:rFonts w:ascii="仿宋" w:eastAsia="仿宋" w:hAnsi="仿宋"/>
          <w:bCs/>
          <w:sz w:val="32"/>
          <w:szCs w:val="32"/>
        </w:rPr>
      </w:pPr>
      <w:r w:rsidRPr="00A77C39">
        <w:rPr>
          <w:rFonts w:ascii="仿宋" w:eastAsia="仿宋" w:hAnsi="仿宋" w:hint="eastAsia"/>
          <w:bCs/>
          <w:sz w:val="32"/>
          <w:szCs w:val="32"/>
        </w:rPr>
        <w:t>取消服务</w:t>
      </w:r>
      <w:r w:rsidR="00AF4E0A" w:rsidRPr="00A77C39">
        <w:rPr>
          <w:rFonts w:ascii="仿宋" w:eastAsia="仿宋" w:hAnsi="仿宋" w:hint="eastAsia"/>
          <w:bCs/>
          <w:sz w:val="32"/>
          <w:szCs w:val="32"/>
        </w:rPr>
        <w:t>申请</w:t>
      </w:r>
      <w:r w:rsidRPr="00A77C39">
        <w:rPr>
          <w:rFonts w:ascii="仿宋" w:eastAsia="仿宋" w:hAnsi="仿宋" w:hint="eastAsia"/>
          <w:bCs/>
          <w:sz w:val="32"/>
          <w:szCs w:val="32"/>
        </w:rPr>
        <w:t>分为自主取消</w:t>
      </w:r>
      <w:r w:rsidR="00F867D4" w:rsidRPr="00A77C39">
        <w:rPr>
          <w:rFonts w:ascii="仿宋" w:eastAsia="仿宋" w:hAnsi="仿宋" w:hint="eastAsia"/>
          <w:bCs/>
          <w:sz w:val="32"/>
          <w:szCs w:val="32"/>
        </w:rPr>
        <w:t>（展览机构发起）</w:t>
      </w:r>
      <w:r w:rsidRPr="00A77C39">
        <w:rPr>
          <w:rFonts w:ascii="仿宋" w:eastAsia="仿宋" w:hAnsi="仿宋" w:hint="eastAsia"/>
          <w:bCs/>
          <w:sz w:val="32"/>
          <w:szCs w:val="32"/>
        </w:rPr>
        <w:t>和代取消</w:t>
      </w:r>
      <w:r w:rsidR="00F867D4" w:rsidRPr="00A77C39">
        <w:rPr>
          <w:rFonts w:ascii="仿宋" w:eastAsia="仿宋" w:hAnsi="仿宋" w:hint="eastAsia"/>
          <w:bCs/>
          <w:sz w:val="32"/>
          <w:szCs w:val="32"/>
        </w:rPr>
        <w:t>（统筹员发起）</w:t>
      </w:r>
      <w:r w:rsidRPr="00A77C39">
        <w:rPr>
          <w:rFonts w:ascii="仿宋" w:eastAsia="仿宋" w:hAnsi="仿宋" w:hint="eastAsia"/>
          <w:bCs/>
          <w:sz w:val="32"/>
          <w:szCs w:val="32"/>
        </w:rPr>
        <w:t>两种方式，</w:t>
      </w:r>
      <w:r w:rsidR="0055437B" w:rsidRPr="00A77C39">
        <w:rPr>
          <w:rFonts w:ascii="仿宋" w:eastAsia="仿宋" w:hAnsi="仿宋" w:hint="eastAsia"/>
          <w:bCs/>
          <w:sz w:val="32"/>
          <w:szCs w:val="32"/>
        </w:rPr>
        <w:t>展览</w:t>
      </w:r>
      <w:r w:rsidRPr="00A77C39">
        <w:rPr>
          <w:rFonts w:ascii="仿宋" w:eastAsia="仿宋" w:hAnsi="仿宋" w:hint="eastAsia"/>
          <w:bCs/>
          <w:sz w:val="32"/>
          <w:szCs w:val="32"/>
        </w:rPr>
        <w:t>机构自主取消需要统筹审核，统筹代取消需</w:t>
      </w:r>
      <w:r w:rsidR="0055437B" w:rsidRPr="00A77C39">
        <w:rPr>
          <w:rFonts w:ascii="仿宋" w:eastAsia="仿宋" w:hAnsi="仿宋" w:hint="eastAsia"/>
          <w:bCs/>
          <w:sz w:val="32"/>
          <w:szCs w:val="32"/>
        </w:rPr>
        <w:t>展览</w:t>
      </w:r>
      <w:r w:rsidRPr="00A77C39">
        <w:rPr>
          <w:rFonts w:ascii="仿宋" w:eastAsia="仿宋" w:hAnsi="仿宋" w:hint="eastAsia"/>
          <w:bCs/>
          <w:sz w:val="32"/>
          <w:szCs w:val="32"/>
        </w:rPr>
        <w:t>机构确认。</w:t>
      </w:r>
    </w:p>
    <w:p w:rsidR="00F25527" w:rsidRPr="00A77C39" w:rsidRDefault="00A77C39" w:rsidP="00A77C39">
      <w:pPr>
        <w:pStyle w:val="3"/>
        <w:rPr>
          <w:rFonts w:ascii="仿宋" w:eastAsia="仿宋" w:hAnsi="仿宋"/>
          <w:b w:val="0"/>
        </w:rPr>
      </w:pPr>
      <w:bookmarkStart w:id="36" w:name="_Toc102136022"/>
      <w:r>
        <w:rPr>
          <w:rFonts w:ascii="仿宋" w:eastAsia="仿宋" w:hAnsi="仿宋" w:hint="eastAsia"/>
          <w:b w:val="0"/>
        </w:rPr>
        <w:t>8.1</w:t>
      </w:r>
      <w:r w:rsidR="004D77D0" w:rsidRPr="00A77C39">
        <w:rPr>
          <w:rFonts w:ascii="仿宋" w:eastAsia="仿宋" w:hAnsi="仿宋" w:hint="eastAsia"/>
          <w:b w:val="0"/>
        </w:rPr>
        <w:t>自主取消操作列表</w:t>
      </w:r>
      <w:bookmarkEnd w:id="36"/>
    </w:p>
    <w:p w:rsidR="004A60DC" w:rsidRDefault="003D7AB9" w:rsidP="00F25527">
      <w:pPr>
        <w:pStyle w:val="a7"/>
        <w:ind w:firstLine="640"/>
        <w:rPr>
          <w:rFonts w:ascii="仿宋" w:eastAsia="仿宋" w:hAnsi="仿宋"/>
          <w:bCs/>
          <w:sz w:val="32"/>
          <w:szCs w:val="32"/>
        </w:rPr>
      </w:pPr>
      <w:r w:rsidRPr="003D7AB9">
        <w:rPr>
          <w:rFonts w:ascii="仿宋" w:eastAsia="仿宋" w:hAnsi="仿宋" w:hint="eastAsia"/>
          <w:bCs/>
          <w:sz w:val="32"/>
          <w:szCs w:val="32"/>
        </w:rPr>
        <w:t>通过</w:t>
      </w:r>
      <w:r w:rsidR="00886D8E">
        <w:rPr>
          <w:rFonts w:ascii="仿宋" w:eastAsia="仿宋" w:hAnsi="仿宋" w:hint="eastAsia"/>
          <w:bCs/>
          <w:sz w:val="32"/>
          <w:szCs w:val="32"/>
        </w:rPr>
        <w:t>展览机构</w:t>
      </w:r>
      <w:r w:rsidRPr="003D7AB9">
        <w:rPr>
          <w:rFonts w:ascii="仿宋" w:eastAsia="仿宋" w:hAnsi="仿宋" w:hint="eastAsia"/>
          <w:bCs/>
          <w:sz w:val="32"/>
          <w:szCs w:val="32"/>
        </w:rPr>
        <w:t>自主申请提出的服务</w:t>
      </w:r>
      <w:r>
        <w:rPr>
          <w:rFonts w:ascii="仿宋" w:eastAsia="仿宋" w:hAnsi="仿宋" w:hint="eastAsia"/>
          <w:bCs/>
          <w:sz w:val="32"/>
          <w:szCs w:val="32"/>
        </w:rPr>
        <w:t>并已被统筹员审核及生成业务单的项目会显示在此列表。展览机构可选择需取消的项目，发起自主取消</w:t>
      </w:r>
      <w:r w:rsidR="00886D8E">
        <w:rPr>
          <w:rFonts w:ascii="仿宋" w:eastAsia="仿宋" w:hAnsi="仿宋" w:hint="eastAsia"/>
          <w:bCs/>
          <w:sz w:val="32"/>
          <w:szCs w:val="32"/>
        </w:rPr>
        <w:t>申请</w:t>
      </w:r>
      <w:r>
        <w:rPr>
          <w:rFonts w:ascii="仿宋" w:eastAsia="仿宋" w:hAnsi="仿宋" w:hint="eastAsia"/>
          <w:bCs/>
          <w:sz w:val="32"/>
          <w:szCs w:val="32"/>
        </w:rPr>
        <w:t>至统筹员审核。</w:t>
      </w:r>
    </w:p>
    <w:p w:rsidR="00990E6E" w:rsidRDefault="00990E6E" w:rsidP="005A6602">
      <w:pPr>
        <w:pStyle w:val="a7"/>
        <w:ind w:firstLineChars="0" w:firstLine="0"/>
        <w:jc w:val="center"/>
        <w:rPr>
          <w:rFonts w:ascii="仿宋" w:eastAsia="仿宋" w:hAnsi="仿宋"/>
          <w:sz w:val="32"/>
          <w:szCs w:val="32"/>
        </w:rPr>
      </w:pPr>
      <w:r>
        <w:rPr>
          <w:noProof/>
        </w:rPr>
        <w:drawing>
          <wp:inline distT="0" distB="0" distL="0" distR="0" wp14:anchorId="57A4D282" wp14:editId="692CA2A9">
            <wp:extent cx="8640000" cy="2077200"/>
            <wp:effectExtent l="0" t="0" r="889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18818"/>
                    <a:stretch/>
                  </pic:blipFill>
                  <pic:spPr bwMode="auto">
                    <a:xfrm>
                      <a:off x="0" y="0"/>
                      <a:ext cx="8640000" cy="2077200"/>
                    </a:xfrm>
                    <a:prstGeom prst="rect">
                      <a:avLst/>
                    </a:prstGeom>
                    <a:ln>
                      <a:noFill/>
                    </a:ln>
                    <a:extLst>
                      <a:ext uri="{53640926-AAD7-44D8-BBD7-CCE9431645EC}">
                        <a14:shadowObscured xmlns:a14="http://schemas.microsoft.com/office/drawing/2010/main"/>
                      </a:ext>
                    </a:extLst>
                  </pic:spPr>
                </pic:pic>
              </a:graphicData>
            </a:graphic>
          </wp:inline>
        </w:drawing>
      </w:r>
    </w:p>
    <w:p w:rsidR="00990E6E" w:rsidRDefault="00990E6E" w:rsidP="00216DD3">
      <w:pPr>
        <w:pStyle w:val="a7"/>
        <w:ind w:firstLineChars="0" w:firstLine="0"/>
        <w:rPr>
          <w:rFonts w:ascii="仿宋" w:eastAsia="仿宋" w:hAnsi="仿宋"/>
          <w:sz w:val="32"/>
          <w:szCs w:val="32"/>
        </w:rPr>
      </w:pPr>
      <w:r>
        <w:rPr>
          <w:noProof/>
        </w:rPr>
        <w:lastRenderedPageBreak/>
        <w:drawing>
          <wp:inline distT="0" distB="0" distL="0" distR="0" wp14:anchorId="70691AA3" wp14:editId="0B2FD8FA">
            <wp:extent cx="8640000" cy="50184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640000" cy="5018400"/>
                    </a:xfrm>
                    <a:prstGeom prst="rect">
                      <a:avLst/>
                    </a:prstGeom>
                  </pic:spPr>
                </pic:pic>
              </a:graphicData>
            </a:graphic>
          </wp:inline>
        </w:drawing>
      </w:r>
    </w:p>
    <w:p w:rsidR="00F25527" w:rsidRPr="00A77C39" w:rsidRDefault="00A77C39" w:rsidP="00A77C39">
      <w:pPr>
        <w:pStyle w:val="3"/>
        <w:rPr>
          <w:rFonts w:ascii="仿宋" w:eastAsia="仿宋" w:hAnsi="仿宋"/>
          <w:b w:val="0"/>
        </w:rPr>
      </w:pPr>
      <w:bookmarkStart w:id="37" w:name="_Toc102136023"/>
      <w:r>
        <w:rPr>
          <w:rFonts w:ascii="仿宋" w:eastAsia="仿宋" w:hAnsi="仿宋" w:hint="eastAsia"/>
          <w:b w:val="0"/>
        </w:rPr>
        <w:lastRenderedPageBreak/>
        <w:t>8.2</w:t>
      </w:r>
      <w:r w:rsidR="007F0D4B" w:rsidRPr="00A77C39">
        <w:rPr>
          <w:rFonts w:ascii="仿宋" w:eastAsia="仿宋" w:hAnsi="仿宋" w:hint="eastAsia"/>
          <w:b w:val="0"/>
        </w:rPr>
        <w:t>自主取消确认列表</w:t>
      </w:r>
      <w:bookmarkEnd w:id="37"/>
    </w:p>
    <w:p w:rsidR="00CB3CE0" w:rsidRDefault="007F0D4B" w:rsidP="00F25527">
      <w:pPr>
        <w:pStyle w:val="a7"/>
        <w:ind w:firstLine="640"/>
        <w:rPr>
          <w:rFonts w:ascii="仿宋" w:eastAsia="仿宋" w:hAnsi="仿宋"/>
          <w:sz w:val="32"/>
          <w:szCs w:val="32"/>
        </w:rPr>
      </w:pPr>
      <w:r>
        <w:rPr>
          <w:rFonts w:ascii="仿宋" w:eastAsia="仿宋" w:hAnsi="仿宋" w:hint="eastAsia"/>
          <w:sz w:val="32"/>
          <w:szCs w:val="32"/>
        </w:rPr>
        <w:t>已发至统筹员审核的自主取消项目会出现在自主取消确认列表，同时自主取消操作列表中该项目记录将消失，而统筹员对应的自主取消审核界面会出现这条项目记录以待审核</w:t>
      </w:r>
      <w:r w:rsidR="00FF3A6C">
        <w:rPr>
          <w:rFonts w:ascii="仿宋" w:eastAsia="仿宋" w:hAnsi="仿宋" w:hint="eastAsia"/>
          <w:sz w:val="32"/>
          <w:szCs w:val="32"/>
        </w:rPr>
        <w:t>，审核后</w:t>
      </w:r>
      <w:r w:rsidR="003B6D9F">
        <w:rPr>
          <w:rFonts w:ascii="仿宋" w:eastAsia="仿宋" w:hAnsi="仿宋" w:hint="eastAsia"/>
          <w:sz w:val="32"/>
          <w:szCs w:val="32"/>
        </w:rPr>
        <w:t>统筹员</w:t>
      </w:r>
      <w:r w:rsidR="002060F3">
        <w:rPr>
          <w:rFonts w:ascii="仿宋" w:eastAsia="仿宋" w:hAnsi="仿宋" w:hint="eastAsia"/>
          <w:sz w:val="32"/>
          <w:szCs w:val="32"/>
        </w:rPr>
        <w:t>可生成业务单至结算模块。</w:t>
      </w:r>
    </w:p>
    <w:p w:rsidR="00256D5E" w:rsidRDefault="007F0D4B" w:rsidP="005A6602">
      <w:pPr>
        <w:pStyle w:val="a7"/>
        <w:ind w:firstLineChars="0" w:firstLine="0"/>
        <w:jc w:val="center"/>
        <w:rPr>
          <w:rFonts w:ascii="仿宋" w:eastAsia="仿宋" w:hAnsi="仿宋"/>
          <w:sz w:val="32"/>
          <w:szCs w:val="32"/>
        </w:rPr>
      </w:pPr>
      <w:r>
        <w:rPr>
          <w:noProof/>
        </w:rPr>
        <w:drawing>
          <wp:inline distT="0" distB="0" distL="0" distR="0" wp14:anchorId="581B3B27" wp14:editId="27B934A4">
            <wp:extent cx="8640000" cy="23436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640000" cy="2343600"/>
                    </a:xfrm>
                    <a:prstGeom prst="rect">
                      <a:avLst/>
                    </a:prstGeom>
                  </pic:spPr>
                </pic:pic>
              </a:graphicData>
            </a:graphic>
          </wp:inline>
        </w:drawing>
      </w:r>
    </w:p>
    <w:p w:rsidR="00256D5E" w:rsidRPr="00256D5E" w:rsidRDefault="00256D5E" w:rsidP="00256D5E">
      <w:pPr>
        <w:pStyle w:val="a7"/>
        <w:ind w:firstLineChars="0" w:firstLine="0"/>
        <w:rPr>
          <w:rFonts w:ascii="仿宋" w:eastAsia="仿宋" w:hAnsi="仿宋"/>
          <w:sz w:val="32"/>
          <w:szCs w:val="32"/>
        </w:rPr>
      </w:pPr>
    </w:p>
    <w:p w:rsidR="00F25527" w:rsidRPr="00A77C39" w:rsidRDefault="00A77C39" w:rsidP="00A77C39">
      <w:pPr>
        <w:pStyle w:val="3"/>
        <w:rPr>
          <w:rFonts w:ascii="仿宋" w:eastAsia="仿宋" w:hAnsi="仿宋"/>
          <w:b w:val="0"/>
        </w:rPr>
      </w:pPr>
      <w:bookmarkStart w:id="38" w:name="_Toc102136024"/>
      <w:r>
        <w:rPr>
          <w:rFonts w:ascii="仿宋" w:eastAsia="仿宋" w:hAnsi="仿宋" w:hint="eastAsia"/>
          <w:b w:val="0"/>
        </w:rPr>
        <w:lastRenderedPageBreak/>
        <w:t>8.3</w:t>
      </w:r>
      <w:r w:rsidR="003B6D9F" w:rsidRPr="00A77C39">
        <w:rPr>
          <w:rFonts w:ascii="仿宋" w:eastAsia="仿宋" w:hAnsi="仿宋" w:hint="eastAsia"/>
          <w:b w:val="0"/>
        </w:rPr>
        <w:t>代取消确认</w:t>
      </w:r>
      <w:bookmarkEnd w:id="38"/>
    </w:p>
    <w:p w:rsidR="003B6D9F" w:rsidRDefault="003B6D9F" w:rsidP="00F25527">
      <w:pPr>
        <w:pStyle w:val="a7"/>
        <w:ind w:firstLine="640"/>
        <w:rPr>
          <w:rFonts w:ascii="仿宋" w:eastAsia="仿宋" w:hAnsi="仿宋"/>
          <w:sz w:val="32"/>
          <w:szCs w:val="32"/>
        </w:rPr>
      </w:pPr>
      <w:r>
        <w:rPr>
          <w:rFonts w:ascii="仿宋" w:eastAsia="仿宋" w:hAnsi="仿宋" w:hint="eastAsia"/>
          <w:sz w:val="32"/>
          <w:szCs w:val="32"/>
        </w:rPr>
        <w:t>由统筹员发起的代取消申请至展览机构确认，确认后将反馈至统筹员，以便统筹员进一步操作。</w:t>
      </w:r>
    </w:p>
    <w:p w:rsidR="00A77C39" w:rsidRDefault="00344169" w:rsidP="005A6602">
      <w:pPr>
        <w:pStyle w:val="a7"/>
        <w:ind w:firstLineChars="0" w:firstLine="0"/>
        <w:jc w:val="center"/>
        <w:rPr>
          <w:rFonts w:ascii="仿宋" w:eastAsia="仿宋" w:hAnsi="仿宋"/>
          <w:sz w:val="32"/>
          <w:szCs w:val="32"/>
        </w:rPr>
      </w:pPr>
      <w:r>
        <w:rPr>
          <w:noProof/>
        </w:rPr>
        <w:drawing>
          <wp:inline distT="0" distB="0" distL="0" distR="0" wp14:anchorId="707CA924" wp14:editId="7971B885">
            <wp:extent cx="7200000" cy="406440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200000" cy="4064400"/>
                    </a:xfrm>
                    <a:prstGeom prst="rect">
                      <a:avLst/>
                    </a:prstGeom>
                  </pic:spPr>
                </pic:pic>
              </a:graphicData>
            </a:graphic>
          </wp:inline>
        </w:drawing>
      </w:r>
    </w:p>
    <w:p w:rsidR="00A77C39" w:rsidRPr="00A77C39" w:rsidRDefault="00A77C39" w:rsidP="00A77C39">
      <w:pPr>
        <w:pStyle w:val="2"/>
        <w:rPr>
          <w:rFonts w:ascii="仿宋" w:eastAsia="仿宋" w:hAnsi="仿宋"/>
        </w:rPr>
      </w:pPr>
      <w:bookmarkStart w:id="39" w:name="_Toc102136025"/>
      <w:r>
        <w:rPr>
          <w:rFonts w:ascii="仿宋" w:eastAsia="仿宋" w:hAnsi="仿宋" w:hint="eastAsia"/>
        </w:rPr>
        <w:lastRenderedPageBreak/>
        <w:t>9 结算</w:t>
      </w:r>
      <w:bookmarkEnd w:id="39"/>
    </w:p>
    <w:p w:rsidR="00AD7007" w:rsidRPr="00A77C39" w:rsidRDefault="00F14591" w:rsidP="00A77C39">
      <w:pPr>
        <w:pStyle w:val="a7"/>
        <w:ind w:firstLine="640"/>
        <w:rPr>
          <w:rFonts w:ascii="仿宋" w:eastAsia="仿宋" w:hAnsi="仿宋"/>
          <w:bCs/>
          <w:sz w:val="32"/>
          <w:szCs w:val="32"/>
        </w:rPr>
      </w:pPr>
      <w:r w:rsidRPr="00A77C39">
        <w:rPr>
          <w:rFonts w:ascii="仿宋" w:eastAsia="仿宋" w:hAnsi="仿宋" w:hint="eastAsia"/>
          <w:bCs/>
          <w:sz w:val="32"/>
          <w:szCs w:val="32"/>
        </w:rPr>
        <w:t>展览结算单</w:t>
      </w:r>
      <w:r w:rsidR="00A77C39">
        <w:rPr>
          <w:rFonts w:ascii="仿宋" w:eastAsia="仿宋" w:hAnsi="仿宋" w:hint="eastAsia"/>
          <w:bCs/>
          <w:sz w:val="32"/>
          <w:szCs w:val="32"/>
        </w:rPr>
        <w:t>由统筹员生成，</w:t>
      </w:r>
      <w:r w:rsidRPr="00A77C39">
        <w:rPr>
          <w:rFonts w:ascii="仿宋" w:eastAsia="仿宋" w:hAnsi="仿宋" w:hint="eastAsia"/>
          <w:bCs/>
          <w:sz w:val="32"/>
          <w:szCs w:val="32"/>
        </w:rPr>
        <w:t>除在线上系统</w:t>
      </w:r>
      <w:r w:rsidR="00C66F20" w:rsidRPr="00A77C39">
        <w:rPr>
          <w:rFonts w:ascii="仿宋" w:eastAsia="仿宋" w:hAnsi="仿宋" w:hint="eastAsia"/>
          <w:bCs/>
          <w:sz w:val="32"/>
          <w:szCs w:val="32"/>
        </w:rPr>
        <w:t>的操作外，线下操作仍按以往惯例，打印纸质版让主承办单位或主场承建商签字确认并提交原件给中心财务。</w:t>
      </w:r>
    </w:p>
    <w:sectPr w:rsidR="00AD7007" w:rsidRPr="00A77C39" w:rsidSect="00215F1E">
      <w:footerReference w:type="default" r:id="rId43"/>
      <w:pgSz w:w="16838" w:h="11906" w:orient="landscape"/>
      <w:pgMar w:top="1800" w:right="1440" w:bottom="1800" w:left="144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716" w:rsidRDefault="007F6716" w:rsidP="0017220F">
      <w:r>
        <w:separator/>
      </w:r>
    </w:p>
  </w:endnote>
  <w:endnote w:type="continuationSeparator" w:id="0">
    <w:p w:rsidR="007F6716" w:rsidRDefault="007F6716" w:rsidP="00172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34611"/>
      <w:docPartObj>
        <w:docPartGallery w:val="Page Numbers (Bottom of Page)"/>
        <w:docPartUnique/>
      </w:docPartObj>
    </w:sdtPr>
    <w:sdtEndPr/>
    <w:sdtContent>
      <w:p w:rsidR="00DA4930" w:rsidRDefault="00DA4930">
        <w:pPr>
          <w:pStyle w:val="a5"/>
          <w:jc w:val="center"/>
        </w:pPr>
        <w:r>
          <w:fldChar w:fldCharType="begin"/>
        </w:r>
        <w:r>
          <w:instrText>PAGE   \* MERGEFORMAT</w:instrText>
        </w:r>
        <w:r>
          <w:fldChar w:fldCharType="separate"/>
        </w:r>
        <w:r w:rsidR="007F4C4D" w:rsidRPr="007F4C4D">
          <w:rPr>
            <w:noProof/>
            <w:lang w:val="zh-CN"/>
          </w:rPr>
          <w:t>2</w:t>
        </w:r>
        <w:r>
          <w:fldChar w:fldCharType="end"/>
        </w:r>
      </w:p>
    </w:sdtContent>
  </w:sdt>
  <w:p w:rsidR="00DA4930" w:rsidRDefault="00DA49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716" w:rsidRDefault="007F6716" w:rsidP="0017220F">
      <w:r>
        <w:separator/>
      </w:r>
    </w:p>
  </w:footnote>
  <w:footnote w:type="continuationSeparator" w:id="0">
    <w:p w:rsidR="007F6716" w:rsidRDefault="007F6716" w:rsidP="00172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FDB"/>
    <w:multiLevelType w:val="hybridMultilevel"/>
    <w:tmpl w:val="07D0F94C"/>
    <w:lvl w:ilvl="0" w:tplc="0674021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8C7D36"/>
    <w:multiLevelType w:val="hybridMultilevel"/>
    <w:tmpl w:val="C68A4ACE"/>
    <w:lvl w:ilvl="0" w:tplc="461020B6">
      <w:start w:val="1"/>
      <w:numFmt w:val="bullet"/>
      <w:lvlText w:val="•"/>
      <w:lvlJc w:val="left"/>
      <w:pPr>
        <w:tabs>
          <w:tab w:val="num" w:pos="720"/>
        </w:tabs>
        <w:ind w:left="720" w:hanging="360"/>
      </w:pPr>
      <w:rPr>
        <w:rFonts w:ascii="Arial" w:hAnsi="Arial" w:hint="default"/>
      </w:rPr>
    </w:lvl>
    <w:lvl w:ilvl="1" w:tplc="49D263EC" w:tentative="1">
      <w:start w:val="1"/>
      <w:numFmt w:val="bullet"/>
      <w:lvlText w:val="•"/>
      <w:lvlJc w:val="left"/>
      <w:pPr>
        <w:tabs>
          <w:tab w:val="num" w:pos="1440"/>
        </w:tabs>
        <w:ind w:left="1440" w:hanging="360"/>
      </w:pPr>
      <w:rPr>
        <w:rFonts w:ascii="Arial" w:hAnsi="Arial" w:hint="default"/>
      </w:rPr>
    </w:lvl>
    <w:lvl w:ilvl="2" w:tplc="D86C3C0C" w:tentative="1">
      <w:start w:val="1"/>
      <w:numFmt w:val="bullet"/>
      <w:lvlText w:val="•"/>
      <w:lvlJc w:val="left"/>
      <w:pPr>
        <w:tabs>
          <w:tab w:val="num" w:pos="2160"/>
        </w:tabs>
        <w:ind w:left="2160" w:hanging="360"/>
      </w:pPr>
      <w:rPr>
        <w:rFonts w:ascii="Arial" w:hAnsi="Arial" w:hint="default"/>
      </w:rPr>
    </w:lvl>
    <w:lvl w:ilvl="3" w:tplc="F4A4E1BE" w:tentative="1">
      <w:start w:val="1"/>
      <w:numFmt w:val="bullet"/>
      <w:lvlText w:val="•"/>
      <w:lvlJc w:val="left"/>
      <w:pPr>
        <w:tabs>
          <w:tab w:val="num" w:pos="2880"/>
        </w:tabs>
        <w:ind w:left="2880" w:hanging="360"/>
      </w:pPr>
      <w:rPr>
        <w:rFonts w:ascii="Arial" w:hAnsi="Arial" w:hint="default"/>
      </w:rPr>
    </w:lvl>
    <w:lvl w:ilvl="4" w:tplc="E402D5C0" w:tentative="1">
      <w:start w:val="1"/>
      <w:numFmt w:val="bullet"/>
      <w:lvlText w:val="•"/>
      <w:lvlJc w:val="left"/>
      <w:pPr>
        <w:tabs>
          <w:tab w:val="num" w:pos="3600"/>
        </w:tabs>
        <w:ind w:left="3600" w:hanging="360"/>
      </w:pPr>
      <w:rPr>
        <w:rFonts w:ascii="Arial" w:hAnsi="Arial" w:hint="default"/>
      </w:rPr>
    </w:lvl>
    <w:lvl w:ilvl="5" w:tplc="D8582FCA" w:tentative="1">
      <w:start w:val="1"/>
      <w:numFmt w:val="bullet"/>
      <w:lvlText w:val="•"/>
      <w:lvlJc w:val="left"/>
      <w:pPr>
        <w:tabs>
          <w:tab w:val="num" w:pos="4320"/>
        </w:tabs>
        <w:ind w:left="4320" w:hanging="360"/>
      </w:pPr>
      <w:rPr>
        <w:rFonts w:ascii="Arial" w:hAnsi="Arial" w:hint="default"/>
      </w:rPr>
    </w:lvl>
    <w:lvl w:ilvl="6" w:tplc="9F1ECAB0" w:tentative="1">
      <w:start w:val="1"/>
      <w:numFmt w:val="bullet"/>
      <w:lvlText w:val="•"/>
      <w:lvlJc w:val="left"/>
      <w:pPr>
        <w:tabs>
          <w:tab w:val="num" w:pos="5040"/>
        </w:tabs>
        <w:ind w:left="5040" w:hanging="360"/>
      </w:pPr>
      <w:rPr>
        <w:rFonts w:ascii="Arial" w:hAnsi="Arial" w:hint="default"/>
      </w:rPr>
    </w:lvl>
    <w:lvl w:ilvl="7" w:tplc="6044A388" w:tentative="1">
      <w:start w:val="1"/>
      <w:numFmt w:val="bullet"/>
      <w:lvlText w:val="•"/>
      <w:lvlJc w:val="left"/>
      <w:pPr>
        <w:tabs>
          <w:tab w:val="num" w:pos="5760"/>
        </w:tabs>
        <w:ind w:left="5760" w:hanging="360"/>
      </w:pPr>
      <w:rPr>
        <w:rFonts w:ascii="Arial" w:hAnsi="Arial" w:hint="default"/>
      </w:rPr>
    </w:lvl>
    <w:lvl w:ilvl="8" w:tplc="1D0489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651182"/>
    <w:multiLevelType w:val="hybridMultilevel"/>
    <w:tmpl w:val="B27CE9C2"/>
    <w:lvl w:ilvl="0" w:tplc="37D671BC">
      <w:start w:val="1"/>
      <w:numFmt w:val="bullet"/>
      <w:lvlText w:val=""/>
      <w:lvlJc w:val="left"/>
      <w:pPr>
        <w:tabs>
          <w:tab w:val="num" w:pos="720"/>
        </w:tabs>
        <w:ind w:left="720" w:hanging="360"/>
      </w:pPr>
      <w:rPr>
        <w:rFonts w:ascii="Wingdings" w:hAnsi="Wingdings" w:hint="default"/>
      </w:rPr>
    </w:lvl>
    <w:lvl w:ilvl="1" w:tplc="BA06FBC6" w:tentative="1">
      <w:start w:val="1"/>
      <w:numFmt w:val="bullet"/>
      <w:lvlText w:val=""/>
      <w:lvlJc w:val="left"/>
      <w:pPr>
        <w:tabs>
          <w:tab w:val="num" w:pos="1440"/>
        </w:tabs>
        <w:ind w:left="1440" w:hanging="360"/>
      </w:pPr>
      <w:rPr>
        <w:rFonts w:ascii="Wingdings" w:hAnsi="Wingdings" w:hint="default"/>
      </w:rPr>
    </w:lvl>
    <w:lvl w:ilvl="2" w:tplc="73CA685A" w:tentative="1">
      <w:start w:val="1"/>
      <w:numFmt w:val="bullet"/>
      <w:lvlText w:val=""/>
      <w:lvlJc w:val="left"/>
      <w:pPr>
        <w:tabs>
          <w:tab w:val="num" w:pos="2160"/>
        </w:tabs>
        <w:ind w:left="2160" w:hanging="360"/>
      </w:pPr>
      <w:rPr>
        <w:rFonts w:ascii="Wingdings" w:hAnsi="Wingdings" w:hint="default"/>
      </w:rPr>
    </w:lvl>
    <w:lvl w:ilvl="3" w:tplc="E0C21580" w:tentative="1">
      <w:start w:val="1"/>
      <w:numFmt w:val="bullet"/>
      <w:lvlText w:val=""/>
      <w:lvlJc w:val="left"/>
      <w:pPr>
        <w:tabs>
          <w:tab w:val="num" w:pos="2880"/>
        </w:tabs>
        <w:ind w:left="2880" w:hanging="360"/>
      </w:pPr>
      <w:rPr>
        <w:rFonts w:ascii="Wingdings" w:hAnsi="Wingdings" w:hint="default"/>
      </w:rPr>
    </w:lvl>
    <w:lvl w:ilvl="4" w:tplc="44B685E2" w:tentative="1">
      <w:start w:val="1"/>
      <w:numFmt w:val="bullet"/>
      <w:lvlText w:val=""/>
      <w:lvlJc w:val="left"/>
      <w:pPr>
        <w:tabs>
          <w:tab w:val="num" w:pos="3600"/>
        </w:tabs>
        <w:ind w:left="3600" w:hanging="360"/>
      </w:pPr>
      <w:rPr>
        <w:rFonts w:ascii="Wingdings" w:hAnsi="Wingdings" w:hint="default"/>
      </w:rPr>
    </w:lvl>
    <w:lvl w:ilvl="5" w:tplc="CC6CFE28" w:tentative="1">
      <w:start w:val="1"/>
      <w:numFmt w:val="bullet"/>
      <w:lvlText w:val=""/>
      <w:lvlJc w:val="left"/>
      <w:pPr>
        <w:tabs>
          <w:tab w:val="num" w:pos="4320"/>
        </w:tabs>
        <w:ind w:left="4320" w:hanging="360"/>
      </w:pPr>
      <w:rPr>
        <w:rFonts w:ascii="Wingdings" w:hAnsi="Wingdings" w:hint="default"/>
      </w:rPr>
    </w:lvl>
    <w:lvl w:ilvl="6" w:tplc="1098FE32" w:tentative="1">
      <w:start w:val="1"/>
      <w:numFmt w:val="bullet"/>
      <w:lvlText w:val=""/>
      <w:lvlJc w:val="left"/>
      <w:pPr>
        <w:tabs>
          <w:tab w:val="num" w:pos="5040"/>
        </w:tabs>
        <w:ind w:left="5040" w:hanging="360"/>
      </w:pPr>
      <w:rPr>
        <w:rFonts w:ascii="Wingdings" w:hAnsi="Wingdings" w:hint="default"/>
      </w:rPr>
    </w:lvl>
    <w:lvl w:ilvl="7" w:tplc="8316629C" w:tentative="1">
      <w:start w:val="1"/>
      <w:numFmt w:val="bullet"/>
      <w:lvlText w:val=""/>
      <w:lvlJc w:val="left"/>
      <w:pPr>
        <w:tabs>
          <w:tab w:val="num" w:pos="5760"/>
        </w:tabs>
        <w:ind w:left="5760" w:hanging="360"/>
      </w:pPr>
      <w:rPr>
        <w:rFonts w:ascii="Wingdings" w:hAnsi="Wingdings" w:hint="default"/>
      </w:rPr>
    </w:lvl>
    <w:lvl w:ilvl="8" w:tplc="55728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F7B8C"/>
    <w:multiLevelType w:val="hybridMultilevel"/>
    <w:tmpl w:val="DF9293CA"/>
    <w:lvl w:ilvl="0" w:tplc="23D87EF2">
      <w:start w:val="1"/>
      <w:numFmt w:val="bullet"/>
      <w:lvlText w:val=""/>
      <w:lvlJc w:val="left"/>
      <w:pPr>
        <w:tabs>
          <w:tab w:val="num" w:pos="720"/>
        </w:tabs>
        <w:ind w:left="720" w:hanging="360"/>
      </w:pPr>
      <w:rPr>
        <w:rFonts w:ascii="Wingdings" w:hAnsi="Wingdings" w:hint="default"/>
      </w:rPr>
    </w:lvl>
    <w:lvl w:ilvl="1" w:tplc="A23A2B4A" w:tentative="1">
      <w:start w:val="1"/>
      <w:numFmt w:val="bullet"/>
      <w:lvlText w:val=""/>
      <w:lvlJc w:val="left"/>
      <w:pPr>
        <w:tabs>
          <w:tab w:val="num" w:pos="1440"/>
        </w:tabs>
        <w:ind w:left="1440" w:hanging="360"/>
      </w:pPr>
      <w:rPr>
        <w:rFonts w:ascii="Wingdings" w:hAnsi="Wingdings" w:hint="default"/>
      </w:rPr>
    </w:lvl>
    <w:lvl w:ilvl="2" w:tplc="37D2D674" w:tentative="1">
      <w:start w:val="1"/>
      <w:numFmt w:val="bullet"/>
      <w:lvlText w:val=""/>
      <w:lvlJc w:val="left"/>
      <w:pPr>
        <w:tabs>
          <w:tab w:val="num" w:pos="2160"/>
        </w:tabs>
        <w:ind w:left="2160" w:hanging="360"/>
      </w:pPr>
      <w:rPr>
        <w:rFonts w:ascii="Wingdings" w:hAnsi="Wingdings" w:hint="default"/>
      </w:rPr>
    </w:lvl>
    <w:lvl w:ilvl="3" w:tplc="BEC40286" w:tentative="1">
      <w:start w:val="1"/>
      <w:numFmt w:val="bullet"/>
      <w:lvlText w:val=""/>
      <w:lvlJc w:val="left"/>
      <w:pPr>
        <w:tabs>
          <w:tab w:val="num" w:pos="2880"/>
        </w:tabs>
        <w:ind w:left="2880" w:hanging="360"/>
      </w:pPr>
      <w:rPr>
        <w:rFonts w:ascii="Wingdings" w:hAnsi="Wingdings" w:hint="default"/>
      </w:rPr>
    </w:lvl>
    <w:lvl w:ilvl="4" w:tplc="4DA62C10" w:tentative="1">
      <w:start w:val="1"/>
      <w:numFmt w:val="bullet"/>
      <w:lvlText w:val=""/>
      <w:lvlJc w:val="left"/>
      <w:pPr>
        <w:tabs>
          <w:tab w:val="num" w:pos="3600"/>
        </w:tabs>
        <w:ind w:left="3600" w:hanging="360"/>
      </w:pPr>
      <w:rPr>
        <w:rFonts w:ascii="Wingdings" w:hAnsi="Wingdings" w:hint="default"/>
      </w:rPr>
    </w:lvl>
    <w:lvl w:ilvl="5" w:tplc="BD1C5408" w:tentative="1">
      <w:start w:val="1"/>
      <w:numFmt w:val="bullet"/>
      <w:lvlText w:val=""/>
      <w:lvlJc w:val="left"/>
      <w:pPr>
        <w:tabs>
          <w:tab w:val="num" w:pos="4320"/>
        </w:tabs>
        <w:ind w:left="4320" w:hanging="360"/>
      </w:pPr>
      <w:rPr>
        <w:rFonts w:ascii="Wingdings" w:hAnsi="Wingdings" w:hint="default"/>
      </w:rPr>
    </w:lvl>
    <w:lvl w:ilvl="6" w:tplc="19E018CA" w:tentative="1">
      <w:start w:val="1"/>
      <w:numFmt w:val="bullet"/>
      <w:lvlText w:val=""/>
      <w:lvlJc w:val="left"/>
      <w:pPr>
        <w:tabs>
          <w:tab w:val="num" w:pos="5040"/>
        </w:tabs>
        <w:ind w:left="5040" w:hanging="360"/>
      </w:pPr>
      <w:rPr>
        <w:rFonts w:ascii="Wingdings" w:hAnsi="Wingdings" w:hint="default"/>
      </w:rPr>
    </w:lvl>
    <w:lvl w:ilvl="7" w:tplc="59127D94" w:tentative="1">
      <w:start w:val="1"/>
      <w:numFmt w:val="bullet"/>
      <w:lvlText w:val=""/>
      <w:lvlJc w:val="left"/>
      <w:pPr>
        <w:tabs>
          <w:tab w:val="num" w:pos="5760"/>
        </w:tabs>
        <w:ind w:left="5760" w:hanging="360"/>
      </w:pPr>
      <w:rPr>
        <w:rFonts w:ascii="Wingdings" w:hAnsi="Wingdings" w:hint="default"/>
      </w:rPr>
    </w:lvl>
    <w:lvl w:ilvl="8" w:tplc="092C233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A712F4"/>
    <w:multiLevelType w:val="hybridMultilevel"/>
    <w:tmpl w:val="99F6EC60"/>
    <w:lvl w:ilvl="0" w:tplc="CDE2037A">
      <w:start w:val="1"/>
      <w:numFmt w:val="bullet"/>
      <w:lvlText w:val="•"/>
      <w:lvlJc w:val="left"/>
      <w:pPr>
        <w:tabs>
          <w:tab w:val="num" w:pos="720"/>
        </w:tabs>
        <w:ind w:left="720" w:hanging="360"/>
      </w:pPr>
      <w:rPr>
        <w:rFonts w:ascii="Arial" w:hAnsi="Arial" w:hint="default"/>
      </w:rPr>
    </w:lvl>
    <w:lvl w:ilvl="1" w:tplc="9B12A27A" w:tentative="1">
      <w:start w:val="1"/>
      <w:numFmt w:val="bullet"/>
      <w:lvlText w:val="•"/>
      <w:lvlJc w:val="left"/>
      <w:pPr>
        <w:tabs>
          <w:tab w:val="num" w:pos="1440"/>
        </w:tabs>
        <w:ind w:left="1440" w:hanging="360"/>
      </w:pPr>
      <w:rPr>
        <w:rFonts w:ascii="Arial" w:hAnsi="Arial" w:hint="default"/>
      </w:rPr>
    </w:lvl>
    <w:lvl w:ilvl="2" w:tplc="8D58EDCA" w:tentative="1">
      <w:start w:val="1"/>
      <w:numFmt w:val="bullet"/>
      <w:lvlText w:val="•"/>
      <w:lvlJc w:val="left"/>
      <w:pPr>
        <w:tabs>
          <w:tab w:val="num" w:pos="2160"/>
        </w:tabs>
        <w:ind w:left="2160" w:hanging="360"/>
      </w:pPr>
      <w:rPr>
        <w:rFonts w:ascii="Arial" w:hAnsi="Arial" w:hint="default"/>
      </w:rPr>
    </w:lvl>
    <w:lvl w:ilvl="3" w:tplc="16E00C80" w:tentative="1">
      <w:start w:val="1"/>
      <w:numFmt w:val="bullet"/>
      <w:lvlText w:val="•"/>
      <w:lvlJc w:val="left"/>
      <w:pPr>
        <w:tabs>
          <w:tab w:val="num" w:pos="2880"/>
        </w:tabs>
        <w:ind w:left="2880" w:hanging="360"/>
      </w:pPr>
      <w:rPr>
        <w:rFonts w:ascii="Arial" w:hAnsi="Arial" w:hint="default"/>
      </w:rPr>
    </w:lvl>
    <w:lvl w:ilvl="4" w:tplc="F2BCBC86" w:tentative="1">
      <w:start w:val="1"/>
      <w:numFmt w:val="bullet"/>
      <w:lvlText w:val="•"/>
      <w:lvlJc w:val="left"/>
      <w:pPr>
        <w:tabs>
          <w:tab w:val="num" w:pos="3600"/>
        </w:tabs>
        <w:ind w:left="3600" w:hanging="360"/>
      </w:pPr>
      <w:rPr>
        <w:rFonts w:ascii="Arial" w:hAnsi="Arial" w:hint="default"/>
      </w:rPr>
    </w:lvl>
    <w:lvl w:ilvl="5" w:tplc="E3C46442" w:tentative="1">
      <w:start w:val="1"/>
      <w:numFmt w:val="bullet"/>
      <w:lvlText w:val="•"/>
      <w:lvlJc w:val="left"/>
      <w:pPr>
        <w:tabs>
          <w:tab w:val="num" w:pos="4320"/>
        </w:tabs>
        <w:ind w:left="4320" w:hanging="360"/>
      </w:pPr>
      <w:rPr>
        <w:rFonts w:ascii="Arial" w:hAnsi="Arial" w:hint="default"/>
      </w:rPr>
    </w:lvl>
    <w:lvl w:ilvl="6" w:tplc="B524D986" w:tentative="1">
      <w:start w:val="1"/>
      <w:numFmt w:val="bullet"/>
      <w:lvlText w:val="•"/>
      <w:lvlJc w:val="left"/>
      <w:pPr>
        <w:tabs>
          <w:tab w:val="num" w:pos="5040"/>
        </w:tabs>
        <w:ind w:left="5040" w:hanging="360"/>
      </w:pPr>
      <w:rPr>
        <w:rFonts w:ascii="Arial" w:hAnsi="Arial" w:hint="default"/>
      </w:rPr>
    </w:lvl>
    <w:lvl w:ilvl="7" w:tplc="7736F448" w:tentative="1">
      <w:start w:val="1"/>
      <w:numFmt w:val="bullet"/>
      <w:lvlText w:val="•"/>
      <w:lvlJc w:val="left"/>
      <w:pPr>
        <w:tabs>
          <w:tab w:val="num" w:pos="5760"/>
        </w:tabs>
        <w:ind w:left="5760" w:hanging="360"/>
      </w:pPr>
      <w:rPr>
        <w:rFonts w:ascii="Arial" w:hAnsi="Arial" w:hint="default"/>
      </w:rPr>
    </w:lvl>
    <w:lvl w:ilvl="8" w:tplc="0A48A7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2230A8"/>
    <w:multiLevelType w:val="hybridMultilevel"/>
    <w:tmpl w:val="D3E0C0C2"/>
    <w:lvl w:ilvl="0" w:tplc="72B88C80">
      <w:start w:val="1"/>
      <w:numFmt w:val="bullet"/>
      <w:lvlText w:val="•"/>
      <w:lvlJc w:val="left"/>
      <w:pPr>
        <w:tabs>
          <w:tab w:val="num" w:pos="720"/>
        </w:tabs>
        <w:ind w:left="720" w:hanging="360"/>
      </w:pPr>
      <w:rPr>
        <w:rFonts w:ascii="Arial" w:hAnsi="Arial" w:hint="default"/>
      </w:rPr>
    </w:lvl>
    <w:lvl w:ilvl="1" w:tplc="B1D23D1A" w:tentative="1">
      <w:start w:val="1"/>
      <w:numFmt w:val="bullet"/>
      <w:lvlText w:val="•"/>
      <w:lvlJc w:val="left"/>
      <w:pPr>
        <w:tabs>
          <w:tab w:val="num" w:pos="1440"/>
        </w:tabs>
        <w:ind w:left="1440" w:hanging="360"/>
      </w:pPr>
      <w:rPr>
        <w:rFonts w:ascii="Arial" w:hAnsi="Arial" w:hint="default"/>
      </w:rPr>
    </w:lvl>
    <w:lvl w:ilvl="2" w:tplc="9210FDF0" w:tentative="1">
      <w:start w:val="1"/>
      <w:numFmt w:val="bullet"/>
      <w:lvlText w:val="•"/>
      <w:lvlJc w:val="left"/>
      <w:pPr>
        <w:tabs>
          <w:tab w:val="num" w:pos="2160"/>
        </w:tabs>
        <w:ind w:left="2160" w:hanging="360"/>
      </w:pPr>
      <w:rPr>
        <w:rFonts w:ascii="Arial" w:hAnsi="Arial" w:hint="default"/>
      </w:rPr>
    </w:lvl>
    <w:lvl w:ilvl="3" w:tplc="6762BA22" w:tentative="1">
      <w:start w:val="1"/>
      <w:numFmt w:val="bullet"/>
      <w:lvlText w:val="•"/>
      <w:lvlJc w:val="left"/>
      <w:pPr>
        <w:tabs>
          <w:tab w:val="num" w:pos="2880"/>
        </w:tabs>
        <w:ind w:left="2880" w:hanging="360"/>
      </w:pPr>
      <w:rPr>
        <w:rFonts w:ascii="Arial" w:hAnsi="Arial" w:hint="default"/>
      </w:rPr>
    </w:lvl>
    <w:lvl w:ilvl="4" w:tplc="26446D3C" w:tentative="1">
      <w:start w:val="1"/>
      <w:numFmt w:val="bullet"/>
      <w:lvlText w:val="•"/>
      <w:lvlJc w:val="left"/>
      <w:pPr>
        <w:tabs>
          <w:tab w:val="num" w:pos="3600"/>
        </w:tabs>
        <w:ind w:left="3600" w:hanging="360"/>
      </w:pPr>
      <w:rPr>
        <w:rFonts w:ascii="Arial" w:hAnsi="Arial" w:hint="default"/>
      </w:rPr>
    </w:lvl>
    <w:lvl w:ilvl="5" w:tplc="F146C170" w:tentative="1">
      <w:start w:val="1"/>
      <w:numFmt w:val="bullet"/>
      <w:lvlText w:val="•"/>
      <w:lvlJc w:val="left"/>
      <w:pPr>
        <w:tabs>
          <w:tab w:val="num" w:pos="4320"/>
        </w:tabs>
        <w:ind w:left="4320" w:hanging="360"/>
      </w:pPr>
      <w:rPr>
        <w:rFonts w:ascii="Arial" w:hAnsi="Arial" w:hint="default"/>
      </w:rPr>
    </w:lvl>
    <w:lvl w:ilvl="6" w:tplc="5D4A4CFC" w:tentative="1">
      <w:start w:val="1"/>
      <w:numFmt w:val="bullet"/>
      <w:lvlText w:val="•"/>
      <w:lvlJc w:val="left"/>
      <w:pPr>
        <w:tabs>
          <w:tab w:val="num" w:pos="5040"/>
        </w:tabs>
        <w:ind w:left="5040" w:hanging="360"/>
      </w:pPr>
      <w:rPr>
        <w:rFonts w:ascii="Arial" w:hAnsi="Arial" w:hint="default"/>
      </w:rPr>
    </w:lvl>
    <w:lvl w:ilvl="7" w:tplc="C60AFB5A" w:tentative="1">
      <w:start w:val="1"/>
      <w:numFmt w:val="bullet"/>
      <w:lvlText w:val="•"/>
      <w:lvlJc w:val="left"/>
      <w:pPr>
        <w:tabs>
          <w:tab w:val="num" w:pos="5760"/>
        </w:tabs>
        <w:ind w:left="5760" w:hanging="360"/>
      </w:pPr>
      <w:rPr>
        <w:rFonts w:ascii="Arial" w:hAnsi="Arial" w:hint="default"/>
      </w:rPr>
    </w:lvl>
    <w:lvl w:ilvl="8" w:tplc="5AC258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42677FE"/>
    <w:multiLevelType w:val="hybridMultilevel"/>
    <w:tmpl w:val="1EF27DE4"/>
    <w:lvl w:ilvl="0" w:tplc="07CA545C">
      <w:start w:val="1"/>
      <w:numFmt w:val="bullet"/>
      <w:lvlText w:val="•"/>
      <w:lvlJc w:val="left"/>
      <w:pPr>
        <w:tabs>
          <w:tab w:val="num" w:pos="720"/>
        </w:tabs>
        <w:ind w:left="720" w:hanging="360"/>
      </w:pPr>
      <w:rPr>
        <w:rFonts w:ascii="Arial" w:hAnsi="Arial" w:hint="default"/>
      </w:rPr>
    </w:lvl>
    <w:lvl w:ilvl="1" w:tplc="D47427F0" w:tentative="1">
      <w:start w:val="1"/>
      <w:numFmt w:val="bullet"/>
      <w:lvlText w:val="•"/>
      <w:lvlJc w:val="left"/>
      <w:pPr>
        <w:tabs>
          <w:tab w:val="num" w:pos="1440"/>
        </w:tabs>
        <w:ind w:left="1440" w:hanging="360"/>
      </w:pPr>
      <w:rPr>
        <w:rFonts w:ascii="Arial" w:hAnsi="Arial" w:hint="default"/>
      </w:rPr>
    </w:lvl>
    <w:lvl w:ilvl="2" w:tplc="6C382E12" w:tentative="1">
      <w:start w:val="1"/>
      <w:numFmt w:val="bullet"/>
      <w:lvlText w:val="•"/>
      <w:lvlJc w:val="left"/>
      <w:pPr>
        <w:tabs>
          <w:tab w:val="num" w:pos="2160"/>
        </w:tabs>
        <w:ind w:left="2160" w:hanging="360"/>
      </w:pPr>
      <w:rPr>
        <w:rFonts w:ascii="Arial" w:hAnsi="Arial" w:hint="default"/>
      </w:rPr>
    </w:lvl>
    <w:lvl w:ilvl="3" w:tplc="D85E4E64" w:tentative="1">
      <w:start w:val="1"/>
      <w:numFmt w:val="bullet"/>
      <w:lvlText w:val="•"/>
      <w:lvlJc w:val="left"/>
      <w:pPr>
        <w:tabs>
          <w:tab w:val="num" w:pos="2880"/>
        </w:tabs>
        <w:ind w:left="2880" w:hanging="360"/>
      </w:pPr>
      <w:rPr>
        <w:rFonts w:ascii="Arial" w:hAnsi="Arial" w:hint="default"/>
      </w:rPr>
    </w:lvl>
    <w:lvl w:ilvl="4" w:tplc="D536EEE6" w:tentative="1">
      <w:start w:val="1"/>
      <w:numFmt w:val="bullet"/>
      <w:lvlText w:val="•"/>
      <w:lvlJc w:val="left"/>
      <w:pPr>
        <w:tabs>
          <w:tab w:val="num" w:pos="3600"/>
        </w:tabs>
        <w:ind w:left="3600" w:hanging="360"/>
      </w:pPr>
      <w:rPr>
        <w:rFonts w:ascii="Arial" w:hAnsi="Arial" w:hint="default"/>
      </w:rPr>
    </w:lvl>
    <w:lvl w:ilvl="5" w:tplc="9D681D92" w:tentative="1">
      <w:start w:val="1"/>
      <w:numFmt w:val="bullet"/>
      <w:lvlText w:val="•"/>
      <w:lvlJc w:val="left"/>
      <w:pPr>
        <w:tabs>
          <w:tab w:val="num" w:pos="4320"/>
        </w:tabs>
        <w:ind w:left="4320" w:hanging="360"/>
      </w:pPr>
      <w:rPr>
        <w:rFonts w:ascii="Arial" w:hAnsi="Arial" w:hint="default"/>
      </w:rPr>
    </w:lvl>
    <w:lvl w:ilvl="6" w:tplc="B874C8E0" w:tentative="1">
      <w:start w:val="1"/>
      <w:numFmt w:val="bullet"/>
      <w:lvlText w:val="•"/>
      <w:lvlJc w:val="left"/>
      <w:pPr>
        <w:tabs>
          <w:tab w:val="num" w:pos="5040"/>
        </w:tabs>
        <w:ind w:left="5040" w:hanging="360"/>
      </w:pPr>
      <w:rPr>
        <w:rFonts w:ascii="Arial" w:hAnsi="Arial" w:hint="default"/>
      </w:rPr>
    </w:lvl>
    <w:lvl w:ilvl="7" w:tplc="F19EF828" w:tentative="1">
      <w:start w:val="1"/>
      <w:numFmt w:val="bullet"/>
      <w:lvlText w:val="•"/>
      <w:lvlJc w:val="left"/>
      <w:pPr>
        <w:tabs>
          <w:tab w:val="num" w:pos="5760"/>
        </w:tabs>
        <w:ind w:left="5760" w:hanging="360"/>
      </w:pPr>
      <w:rPr>
        <w:rFonts w:ascii="Arial" w:hAnsi="Arial" w:hint="default"/>
      </w:rPr>
    </w:lvl>
    <w:lvl w:ilvl="8" w:tplc="9DA8AD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5A011E7"/>
    <w:multiLevelType w:val="hybridMultilevel"/>
    <w:tmpl w:val="E51C071E"/>
    <w:lvl w:ilvl="0" w:tplc="486E3488">
      <w:start w:val="1"/>
      <w:numFmt w:val="bullet"/>
      <w:lvlText w:val="•"/>
      <w:lvlJc w:val="left"/>
      <w:pPr>
        <w:tabs>
          <w:tab w:val="num" w:pos="720"/>
        </w:tabs>
        <w:ind w:left="720" w:hanging="360"/>
      </w:pPr>
      <w:rPr>
        <w:rFonts w:ascii="Arial" w:hAnsi="Arial" w:hint="default"/>
      </w:rPr>
    </w:lvl>
    <w:lvl w:ilvl="1" w:tplc="C6960044" w:tentative="1">
      <w:start w:val="1"/>
      <w:numFmt w:val="bullet"/>
      <w:lvlText w:val="•"/>
      <w:lvlJc w:val="left"/>
      <w:pPr>
        <w:tabs>
          <w:tab w:val="num" w:pos="1440"/>
        </w:tabs>
        <w:ind w:left="1440" w:hanging="360"/>
      </w:pPr>
      <w:rPr>
        <w:rFonts w:ascii="Arial" w:hAnsi="Arial" w:hint="default"/>
      </w:rPr>
    </w:lvl>
    <w:lvl w:ilvl="2" w:tplc="6E869A96" w:tentative="1">
      <w:start w:val="1"/>
      <w:numFmt w:val="bullet"/>
      <w:lvlText w:val="•"/>
      <w:lvlJc w:val="left"/>
      <w:pPr>
        <w:tabs>
          <w:tab w:val="num" w:pos="2160"/>
        </w:tabs>
        <w:ind w:left="2160" w:hanging="360"/>
      </w:pPr>
      <w:rPr>
        <w:rFonts w:ascii="Arial" w:hAnsi="Arial" w:hint="default"/>
      </w:rPr>
    </w:lvl>
    <w:lvl w:ilvl="3" w:tplc="1A36E8EA" w:tentative="1">
      <w:start w:val="1"/>
      <w:numFmt w:val="bullet"/>
      <w:lvlText w:val="•"/>
      <w:lvlJc w:val="left"/>
      <w:pPr>
        <w:tabs>
          <w:tab w:val="num" w:pos="2880"/>
        </w:tabs>
        <w:ind w:left="2880" w:hanging="360"/>
      </w:pPr>
      <w:rPr>
        <w:rFonts w:ascii="Arial" w:hAnsi="Arial" w:hint="default"/>
      </w:rPr>
    </w:lvl>
    <w:lvl w:ilvl="4" w:tplc="D9A8A292" w:tentative="1">
      <w:start w:val="1"/>
      <w:numFmt w:val="bullet"/>
      <w:lvlText w:val="•"/>
      <w:lvlJc w:val="left"/>
      <w:pPr>
        <w:tabs>
          <w:tab w:val="num" w:pos="3600"/>
        </w:tabs>
        <w:ind w:left="3600" w:hanging="360"/>
      </w:pPr>
      <w:rPr>
        <w:rFonts w:ascii="Arial" w:hAnsi="Arial" w:hint="default"/>
      </w:rPr>
    </w:lvl>
    <w:lvl w:ilvl="5" w:tplc="65DAF44A" w:tentative="1">
      <w:start w:val="1"/>
      <w:numFmt w:val="bullet"/>
      <w:lvlText w:val="•"/>
      <w:lvlJc w:val="left"/>
      <w:pPr>
        <w:tabs>
          <w:tab w:val="num" w:pos="4320"/>
        </w:tabs>
        <w:ind w:left="4320" w:hanging="360"/>
      </w:pPr>
      <w:rPr>
        <w:rFonts w:ascii="Arial" w:hAnsi="Arial" w:hint="default"/>
      </w:rPr>
    </w:lvl>
    <w:lvl w:ilvl="6" w:tplc="652842DC" w:tentative="1">
      <w:start w:val="1"/>
      <w:numFmt w:val="bullet"/>
      <w:lvlText w:val="•"/>
      <w:lvlJc w:val="left"/>
      <w:pPr>
        <w:tabs>
          <w:tab w:val="num" w:pos="5040"/>
        </w:tabs>
        <w:ind w:left="5040" w:hanging="360"/>
      </w:pPr>
      <w:rPr>
        <w:rFonts w:ascii="Arial" w:hAnsi="Arial" w:hint="default"/>
      </w:rPr>
    </w:lvl>
    <w:lvl w:ilvl="7" w:tplc="4BBE150A" w:tentative="1">
      <w:start w:val="1"/>
      <w:numFmt w:val="bullet"/>
      <w:lvlText w:val="•"/>
      <w:lvlJc w:val="left"/>
      <w:pPr>
        <w:tabs>
          <w:tab w:val="num" w:pos="5760"/>
        </w:tabs>
        <w:ind w:left="5760" w:hanging="360"/>
      </w:pPr>
      <w:rPr>
        <w:rFonts w:ascii="Arial" w:hAnsi="Arial" w:hint="default"/>
      </w:rPr>
    </w:lvl>
    <w:lvl w:ilvl="8" w:tplc="5F5001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CCD4699"/>
    <w:multiLevelType w:val="hybridMultilevel"/>
    <w:tmpl w:val="596CEA0E"/>
    <w:lvl w:ilvl="0" w:tplc="CCB6D7DE">
      <w:start w:val="1"/>
      <w:numFmt w:val="bullet"/>
      <w:lvlText w:val="•"/>
      <w:lvlJc w:val="left"/>
      <w:pPr>
        <w:tabs>
          <w:tab w:val="num" w:pos="720"/>
        </w:tabs>
        <w:ind w:left="720" w:hanging="360"/>
      </w:pPr>
      <w:rPr>
        <w:rFonts w:ascii="宋体" w:hAnsi="宋体" w:hint="default"/>
      </w:rPr>
    </w:lvl>
    <w:lvl w:ilvl="1" w:tplc="E01C28A4" w:tentative="1">
      <w:start w:val="1"/>
      <w:numFmt w:val="bullet"/>
      <w:lvlText w:val="•"/>
      <w:lvlJc w:val="left"/>
      <w:pPr>
        <w:tabs>
          <w:tab w:val="num" w:pos="1440"/>
        </w:tabs>
        <w:ind w:left="1440" w:hanging="360"/>
      </w:pPr>
      <w:rPr>
        <w:rFonts w:ascii="宋体" w:hAnsi="宋体" w:hint="default"/>
      </w:rPr>
    </w:lvl>
    <w:lvl w:ilvl="2" w:tplc="A1F6FC3E" w:tentative="1">
      <w:start w:val="1"/>
      <w:numFmt w:val="bullet"/>
      <w:lvlText w:val="•"/>
      <w:lvlJc w:val="left"/>
      <w:pPr>
        <w:tabs>
          <w:tab w:val="num" w:pos="2160"/>
        </w:tabs>
        <w:ind w:left="2160" w:hanging="360"/>
      </w:pPr>
      <w:rPr>
        <w:rFonts w:ascii="宋体" w:hAnsi="宋体" w:hint="default"/>
      </w:rPr>
    </w:lvl>
    <w:lvl w:ilvl="3" w:tplc="61D20F22" w:tentative="1">
      <w:start w:val="1"/>
      <w:numFmt w:val="bullet"/>
      <w:lvlText w:val="•"/>
      <w:lvlJc w:val="left"/>
      <w:pPr>
        <w:tabs>
          <w:tab w:val="num" w:pos="2880"/>
        </w:tabs>
        <w:ind w:left="2880" w:hanging="360"/>
      </w:pPr>
      <w:rPr>
        <w:rFonts w:ascii="宋体" w:hAnsi="宋体" w:hint="default"/>
      </w:rPr>
    </w:lvl>
    <w:lvl w:ilvl="4" w:tplc="01240B7A" w:tentative="1">
      <w:start w:val="1"/>
      <w:numFmt w:val="bullet"/>
      <w:lvlText w:val="•"/>
      <w:lvlJc w:val="left"/>
      <w:pPr>
        <w:tabs>
          <w:tab w:val="num" w:pos="3600"/>
        </w:tabs>
        <w:ind w:left="3600" w:hanging="360"/>
      </w:pPr>
      <w:rPr>
        <w:rFonts w:ascii="宋体" w:hAnsi="宋体" w:hint="default"/>
      </w:rPr>
    </w:lvl>
    <w:lvl w:ilvl="5" w:tplc="C95C4D1A" w:tentative="1">
      <w:start w:val="1"/>
      <w:numFmt w:val="bullet"/>
      <w:lvlText w:val="•"/>
      <w:lvlJc w:val="left"/>
      <w:pPr>
        <w:tabs>
          <w:tab w:val="num" w:pos="4320"/>
        </w:tabs>
        <w:ind w:left="4320" w:hanging="360"/>
      </w:pPr>
      <w:rPr>
        <w:rFonts w:ascii="宋体" w:hAnsi="宋体" w:hint="default"/>
      </w:rPr>
    </w:lvl>
    <w:lvl w:ilvl="6" w:tplc="72909938" w:tentative="1">
      <w:start w:val="1"/>
      <w:numFmt w:val="bullet"/>
      <w:lvlText w:val="•"/>
      <w:lvlJc w:val="left"/>
      <w:pPr>
        <w:tabs>
          <w:tab w:val="num" w:pos="5040"/>
        </w:tabs>
        <w:ind w:left="5040" w:hanging="360"/>
      </w:pPr>
      <w:rPr>
        <w:rFonts w:ascii="宋体" w:hAnsi="宋体" w:hint="default"/>
      </w:rPr>
    </w:lvl>
    <w:lvl w:ilvl="7" w:tplc="701429BE" w:tentative="1">
      <w:start w:val="1"/>
      <w:numFmt w:val="bullet"/>
      <w:lvlText w:val="•"/>
      <w:lvlJc w:val="left"/>
      <w:pPr>
        <w:tabs>
          <w:tab w:val="num" w:pos="5760"/>
        </w:tabs>
        <w:ind w:left="5760" w:hanging="360"/>
      </w:pPr>
      <w:rPr>
        <w:rFonts w:ascii="宋体" w:hAnsi="宋体" w:hint="default"/>
      </w:rPr>
    </w:lvl>
    <w:lvl w:ilvl="8" w:tplc="D0C23F36" w:tentative="1">
      <w:start w:val="1"/>
      <w:numFmt w:val="bullet"/>
      <w:lvlText w:val="•"/>
      <w:lvlJc w:val="left"/>
      <w:pPr>
        <w:tabs>
          <w:tab w:val="num" w:pos="6480"/>
        </w:tabs>
        <w:ind w:left="6480" w:hanging="360"/>
      </w:pPr>
      <w:rPr>
        <w:rFonts w:ascii="宋体" w:hAnsi="宋体" w:hint="default"/>
      </w:rPr>
    </w:lvl>
  </w:abstractNum>
  <w:abstractNum w:abstractNumId="9" w15:restartNumberingAfterBreak="0">
    <w:nsid w:val="6DAE72E5"/>
    <w:multiLevelType w:val="hybridMultilevel"/>
    <w:tmpl w:val="367A74A6"/>
    <w:lvl w:ilvl="0" w:tplc="5100D0C8">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6FEB55D7"/>
    <w:multiLevelType w:val="hybridMultilevel"/>
    <w:tmpl w:val="E7B0DA10"/>
    <w:lvl w:ilvl="0" w:tplc="2C785F1C">
      <w:start w:val="1"/>
      <w:numFmt w:val="bullet"/>
      <w:lvlText w:val="•"/>
      <w:lvlJc w:val="left"/>
      <w:pPr>
        <w:tabs>
          <w:tab w:val="num" w:pos="720"/>
        </w:tabs>
        <w:ind w:left="720" w:hanging="360"/>
      </w:pPr>
      <w:rPr>
        <w:rFonts w:ascii="Arial" w:hAnsi="Arial" w:hint="default"/>
      </w:rPr>
    </w:lvl>
    <w:lvl w:ilvl="1" w:tplc="27206DA0" w:tentative="1">
      <w:start w:val="1"/>
      <w:numFmt w:val="bullet"/>
      <w:lvlText w:val="•"/>
      <w:lvlJc w:val="left"/>
      <w:pPr>
        <w:tabs>
          <w:tab w:val="num" w:pos="1440"/>
        </w:tabs>
        <w:ind w:left="1440" w:hanging="360"/>
      </w:pPr>
      <w:rPr>
        <w:rFonts w:ascii="Arial" w:hAnsi="Arial" w:hint="default"/>
      </w:rPr>
    </w:lvl>
    <w:lvl w:ilvl="2" w:tplc="36C21138" w:tentative="1">
      <w:start w:val="1"/>
      <w:numFmt w:val="bullet"/>
      <w:lvlText w:val="•"/>
      <w:lvlJc w:val="left"/>
      <w:pPr>
        <w:tabs>
          <w:tab w:val="num" w:pos="2160"/>
        </w:tabs>
        <w:ind w:left="2160" w:hanging="360"/>
      </w:pPr>
      <w:rPr>
        <w:rFonts w:ascii="Arial" w:hAnsi="Arial" w:hint="default"/>
      </w:rPr>
    </w:lvl>
    <w:lvl w:ilvl="3" w:tplc="CD246110" w:tentative="1">
      <w:start w:val="1"/>
      <w:numFmt w:val="bullet"/>
      <w:lvlText w:val="•"/>
      <w:lvlJc w:val="left"/>
      <w:pPr>
        <w:tabs>
          <w:tab w:val="num" w:pos="2880"/>
        </w:tabs>
        <w:ind w:left="2880" w:hanging="360"/>
      </w:pPr>
      <w:rPr>
        <w:rFonts w:ascii="Arial" w:hAnsi="Arial" w:hint="default"/>
      </w:rPr>
    </w:lvl>
    <w:lvl w:ilvl="4" w:tplc="396667BE" w:tentative="1">
      <w:start w:val="1"/>
      <w:numFmt w:val="bullet"/>
      <w:lvlText w:val="•"/>
      <w:lvlJc w:val="left"/>
      <w:pPr>
        <w:tabs>
          <w:tab w:val="num" w:pos="3600"/>
        </w:tabs>
        <w:ind w:left="3600" w:hanging="360"/>
      </w:pPr>
      <w:rPr>
        <w:rFonts w:ascii="Arial" w:hAnsi="Arial" w:hint="default"/>
      </w:rPr>
    </w:lvl>
    <w:lvl w:ilvl="5" w:tplc="565C8B10" w:tentative="1">
      <w:start w:val="1"/>
      <w:numFmt w:val="bullet"/>
      <w:lvlText w:val="•"/>
      <w:lvlJc w:val="left"/>
      <w:pPr>
        <w:tabs>
          <w:tab w:val="num" w:pos="4320"/>
        </w:tabs>
        <w:ind w:left="4320" w:hanging="360"/>
      </w:pPr>
      <w:rPr>
        <w:rFonts w:ascii="Arial" w:hAnsi="Arial" w:hint="default"/>
      </w:rPr>
    </w:lvl>
    <w:lvl w:ilvl="6" w:tplc="469E6E5C" w:tentative="1">
      <w:start w:val="1"/>
      <w:numFmt w:val="bullet"/>
      <w:lvlText w:val="•"/>
      <w:lvlJc w:val="left"/>
      <w:pPr>
        <w:tabs>
          <w:tab w:val="num" w:pos="5040"/>
        </w:tabs>
        <w:ind w:left="5040" w:hanging="360"/>
      </w:pPr>
      <w:rPr>
        <w:rFonts w:ascii="Arial" w:hAnsi="Arial" w:hint="default"/>
      </w:rPr>
    </w:lvl>
    <w:lvl w:ilvl="7" w:tplc="25268FBC" w:tentative="1">
      <w:start w:val="1"/>
      <w:numFmt w:val="bullet"/>
      <w:lvlText w:val="•"/>
      <w:lvlJc w:val="left"/>
      <w:pPr>
        <w:tabs>
          <w:tab w:val="num" w:pos="5760"/>
        </w:tabs>
        <w:ind w:left="5760" w:hanging="360"/>
      </w:pPr>
      <w:rPr>
        <w:rFonts w:ascii="Arial" w:hAnsi="Arial" w:hint="default"/>
      </w:rPr>
    </w:lvl>
    <w:lvl w:ilvl="8" w:tplc="BBF650C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9"/>
  </w:num>
  <w:num w:numId="3">
    <w:abstractNumId w:val="6"/>
  </w:num>
  <w:num w:numId="4">
    <w:abstractNumId w:val="1"/>
  </w:num>
  <w:num w:numId="5">
    <w:abstractNumId w:val="10"/>
  </w:num>
  <w:num w:numId="6">
    <w:abstractNumId w:val="7"/>
  </w:num>
  <w:num w:numId="7">
    <w:abstractNumId w:val="8"/>
  </w:num>
  <w:num w:numId="8">
    <w:abstractNumId w:val="4"/>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16"/>
    <w:rsid w:val="000022AD"/>
    <w:rsid w:val="00003ED4"/>
    <w:rsid w:val="00007E77"/>
    <w:rsid w:val="000172B2"/>
    <w:rsid w:val="00025F98"/>
    <w:rsid w:val="00026738"/>
    <w:rsid w:val="00031E9A"/>
    <w:rsid w:val="00032413"/>
    <w:rsid w:val="00044316"/>
    <w:rsid w:val="000473A1"/>
    <w:rsid w:val="00052F13"/>
    <w:rsid w:val="0005372F"/>
    <w:rsid w:val="0005772E"/>
    <w:rsid w:val="0006009A"/>
    <w:rsid w:val="000A4BEA"/>
    <w:rsid w:val="000A53B0"/>
    <w:rsid w:val="000A7EBC"/>
    <w:rsid w:val="000C2BED"/>
    <w:rsid w:val="000C7DAB"/>
    <w:rsid w:val="000D61E2"/>
    <w:rsid w:val="001033EA"/>
    <w:rsid w:val="001072DC"/>
    <w:rsid w:val="00120A76"/>
    <w:rsid w:val="001218CB"/>
    <w:rsid w:val="00121936"/>
    <w:rsid w:val="00125D4F"/>
    <w:rsid w:val="00125DF5"/>
    <w:rsid w:val="00131855"/>
    <w:rsid w:val="00144DE4"/>
    <w:rsid w:val="001537A8"/>
    <w:rsid w:val="0015733B"/>
    <w:rsid w:val="0016498A"/>
    <w:rsid w:val="0017220F"/>
    <w:rsid w:val="0019293A"/>
    <w:rsid w:val="001A793D"/>
    <w:rsid w:val="001B0475"/>
    <w:rsid w:val="002060F3"/>
    <w:rsid w:val="00206703"/>
    <w:rsid w:val="00212AD2"/>
    <w:rsid w:val="00215F1E"/>
    <w:rsid w:val="00216DD3"/>
    <w:rsid w:val="00234901"/>
    <w:rsid w:val="00240129"/>
    <w:rsid w:val="00240F6B"/>
    <w:rsid w:val="00245049"/>
    <w:rsid w:val="002469CF"/>
    <w:rsid w:val="00250511"/>
    <w:rsid w:val="00256D5E"/>
    <w:rsid w:val="00287795"/>
    <w:rsid w:val="002901E9"/>
    <w:rsid w:val="00295FA2"/>
    <w:rsid w:val="002A3E71"/>
    <w:rsid w:val="002A6FD9"/>
    <w:rsid w:val="002B052F"/>
    <w:rsid w:val="002C3C4E"/>
    <w:rsid w:val="002C3F53"/>
    <w:rsid w:val="002E7DB0"/>
    <w:rsid w:val="0030110F"/>
    <w:rsid w:val="0031038C"/>
    <w:rsid w:val="00311463"/>
    <w:rsid w:val="00324C5D"/>
    <w:rsid w:val="003310C6"/>
    <w:rsid w:val="00344169"/>
    <w:rsid w:val="00364ECF"/>
    <w:rsid w:val="003858B6"/>
    <w:rsid w:val="0038749A"/>
    <w:rsid w:val="00387A3F"/>
    <w:rsid w:val="003A1FD5"/>
    <w:rsid w:val="003B31A2"/>
    <w:rsid w:val="003B6D9F"/>
    <w:rsid w:val="003C2CA9"/>
    <w:rsid w:val="003D14D3"/>
    <w:rsid w:val="003D74AB"/>
    <w:rsid w:val="003D7AB9"/>
    <w:rsid w:val="003E1B06"/>
    <w:rsid w:val="003E2B31"/>
    <w:rsid w:val="003E759D"/>
    <w:rsid w:val="003F7E86"/>
    <w:rsid w:val="0041762A"/>
    <w:rsid w:val="004265FE"/>
    <w:rsid w:val="0044240B"/>
    <w:rsid w:val="00451E25"/>
    <w:rsid w:val="004525B1"/>
    <w:rsid w:val="004526AA"/>
    <w:rsid w:val="00464831"/>
    <w:rsid w:val="0047065D"/>
    <w:rsid w:val="0047619D"/>
    <w:rsid w:val="004838E9"/>
    <w:rsid w:val="004A29D2"/>
    <w:rsid w:val="004A6001"/>
    <w:rsid w:val="004A60DC"/>
    <w:rsid w:val="004A727C"/>
    <w:rsid w:val="004B66CC"/>
    <w:rsid w:val="004C3CFD"/>
    <w:rsid w:val="004D653E"/>
    <w:rsid w:val="004D6AC8"/>
    <w:rsid w:val="004D6D42"/>
    <w:rsid w:val="004D77D0"/>
    <w:rsid w:val="004F7C45"/>
    <w:rsid w:val="00512028"/>
    <w:rsid w:val="00526567"/>
    <w:rsid w:val="00526BF0"/>
    <w:rsid w:val="00527911"/>
    <w:rsid w:val="0053312D"/>
    <w:rsid w:val="00547C7B"/>
    <w:rsid w:val="00547E68"/>
    <w:rsid w:val="0055437B"/>
    <w:rsid w:val="00554B12"/>
    <w:rsid w:val="005601E6"/>
    <w:rsid w:val="00583AE7"/>
    <w:rsid w:val="0059143C"/>
    <w:rsid w:val="005A2391"/>
    <w:rsid w:val="005A6602"/>
    <w:rsid w:val="005A67CA"/>
    <w:rsid w:val="005B51C7"/>
    <w:rsid w:val="005B56E7"/>
    <w:rsid w:val="005B5FB4"/>
    <w:rsid w:val="005D1E84"/>
    <w:rsid w:val="005D5DD2"/>
    <w:rsid w:val="00602365"/>
    <w:rsid w:val="00616DF7"/>
    <w:rsid w:val="00623D22"/>
    <w:rsid w:val="00625ECB"/>
    <w:rsid w:val="00627F8E"/>
    <w:rsid w:val="00644C17"/>
    <w:rsid w:val="00660F8B"/>
    <w:rsid w:val="00667955"/>
    <w:rsid w:val="00670EE6"/>
    <w:rsid w:val="0069746D"/>
    <w:rsid w:val="006A68B8"/>
    <w:rsid w:val="006A7894"/>
    <w:rsid w:val="006C1939"/>
    <w:rsid w:val="006C46A3"/>
    <w:rsid w:val="006C4DF2"/>
    <w:rsid w:val="006D2D40"/>
    <w:rsid w:val="006E2676"/>
    <w:rsid w:val="006E55B9"/>
    <w:rsid w:val="00705F0A"/>
    <w:rsid w:val="0072762F"/>
    <w:rsid w:val="007441A4"/>
    <w:rsid w:val="007518E7"/>
    <w:rsid w:val="00760F67"/>
    <w:rsid w:val="00762EDC"/>
    <w:rsid w:val="00771935"/>
    <w:rsid w:val="0078042D"/>
    <w:rsid w:val="007914B4"/>
    <w:rsid w:val="00791A6B"/>
    <w:rsid w:val="007932A6"/>
    <w:rsid w:val="007968F4"/>
    <w:rsid w:val="007B6BE8"/>
    <w:rsid w:val="007C0BDB"/>
    <w:rsid w:val="007C246B"/>
    <w:rsid w:val="007C5658"/>
    <w:rsid w:val="007D1A65"/>
    <w:rsid w:val="007E0FBE"/>
    <w:rsid w:val="007E51BA"/>
    <w:rsid w:val="007E66BD"/>
    <w:rsid w:val="007F0D4B"/>
    <w:rsid w:val="007F4C4D"/>
    <w:rsid w:val="007F6716"/>
    <w:rsid w:val="00813F3F"/>
    <w:rsid w:val="00834AB1"/>
    <w:rsid w:val="00837BD0"/>
    <w:rsid w:val="00847273"/>
    <w:rsid w:val="008503DC"/>
    <w:rsid w:val="00880D4F"/>
    <w:rsid w:val="008817BF"/>
    <w:rsid w:val="00886D8E"/>
    <w:rsid w:val="00887D88"/>
    <w:rsid w:val="00892A69"/>
    <w:rsid w:val="008A0998"/>
    <w:rsid w:val="008A2B67"/>
    <w:rsid w:val="008A31A0"/>
    <w:rsid w:val="008A4980"/>
    <w:rsid w:val="008B0FC6"/>
    <w:rsid w:val="008B1D8A"/>
    <w:rsid w:val="008B32BD"/>
    <w:rsid w:val="008D2631"/>
    <w:rsid w:val="008D416D"/>
    <w:rsid w:val="008D4601"/>
    <w:rsid w:val="008D4838"/>
    <w:rsid w:val="008E24E7"/>
    <w:rsid w:val="008E2D97"/>
    <w:rsid w:val="008E50A7"/>
    <w:rsid w:val="008F45AD"/>
    <w:rsid w:val="008F574E"/>
    <w:rsid w:val="00912FC0"/>
    <w:rsid w:val="00932F4A"/>
    <w:rsid w:val="009427C9"/>
    <w:rsid w:val="009436F3"/>
    <w:rsid w:val="00953B69"/>
    <w:rsid w:val="009544A2"/>
    <w:rsid w:val="009551DD"/>
    <w:rsid w:val="00973900"/>
    <w:rsid w:val="00981A5B"/>
    <w:rsid w:val="00987153"/>
    <w:rsid w:val="00990483"/>
    <w:rsid w:val="00990E6E"/>
    <w:rsid w:val="009A109F"/>
    <w:rsid w:val="009A7B51"/>
    <w:rsid w:val="009B5D3B"/>
    <w:rsid w:val="009B6CC7"/>
    <w:rsid w:val="009C0D50"/>
    <w:rsid w:val="009C3CD0"/>
    <w:rsid w:val="009D49B8"/>
    <w:rsid w:val="009E5CD9"/>
    <w:rsid w:val="00A00B56"/>
    <w:rsid w:val="00A0109A"/>
    <w:rsid w:val="00A107B7"/>
    <w:rsid w:val="00A16AF2"/>
    <w:rsid w:val="00A2163C"/>
    <w:rsid w:val="00A32723"/>
    <w:rsid w:val="00A3314E"/>
    <w:rsid w:val="00A345B5"/>
    <w:rsid w:val="00A64653"/>
    <w:rsid w:val="00A651E6"/>
    <w:rsid w:val="00A77C39"/>
    <w:rsid w:val="00A87A14"/>
    <w:rsid w:val="00AA563D"/>
    <w:rsid w:val="00AC097C"/>
    <w:rsid w:val="00AC750E"/>
    <w:rsid w:val="00AD16B1"/>
    <w:rsid w:val="00AD28E8"/>
    <w:rsid w:val="00AD7007"/>
    <w:rsid w:val="00AE4F5C"/>
    <w:rsid w:val="00AF4E0A"/>
    <w:rsid w:val="00AF6C7D"/>
    <w:rsid w:val="00B03DE7"/>
    <w:rsid w:val="00B21C03"/>
    <w:rsid w:val="00B32067"/>
    <w:rsid w:val="00B3508A"/>
    <w:rsid w:val="00B35E1B"/>
    <w:rsid w:val="00B429D7"/>
    <w:rsid w:val="00B45112"/>
    <w:rsid w:val="00B527DF"/>
    <w:rsid w:val="00B52D3C"/>
    <w:rsid w:val="00B54D3C"/>
    <w:rsid w:val="00B61B63"/>
    <w:rsid w:val="00B70CBD"/>
    <w:rsid w:val="00B80D7D"/>
    <w:rsid w:val="00B84248"/>
    <w:rsid w:val="00B92F02"/>
    <w:rsid w:val="00B95BAD"/>
    <w:rsid w:val="00BA1121"/>
    <w:rsid w:val="00BA4DAD"/>
    <w:rsid w:val="00BC10E8"/>
    <w:rsid w:val="00BF2084"/>
    <w:rsid w:val="00BF4E07"/>
    <w:rsid w:val="00C13070"/>
    <w:rsid w:val="00C3113F"/>
    <w:rsid w:val="00C33760"/>
    <w:rsid w:val="00C3485F"/>
    <w:rsid w:val="00C40E02"/>
    <w:rsid w:val="00C66F20"/>
    <w:rsid w:val="00C751E3"/>
    <w:rsid w:val="00C76FE6"/>
    <w:rsid w:val="00C77378"/>
    <w:rsid w:val="00C97ADC"/>
    <w:rsid w:val="00CA126B"/>
    <w:rsid w:val="00CA3560"/>
    <w:rsid w:val="00CB2031"/>
    <w:rsid w:val="00CB2C21"/>
    <w:rsid w:val="00CB3CE0"/>
    <w:rsid w:val="00CC629F"/>
    <w:rsid w:val="00CD06B7"/>
    <w:rsid w:val="00CF0B96"/>
    <w:rsid w:val="00D21924"/>
    <w:rsid w:val="00D376CF"/>
    <w:rsid w:val="00D53327"/>
    <w:rsid w:val="00D5560D"/>
    <w:rsid w:val="00D644AA"/>
    <w:rsid w:val="00D72D0F"/>
    <w:rsid w:val="00D82B75"/>
    <w:rsid w:val="00D83A09"/>
    <w:rsid w:val="00D84ADC"/>
    <w:rsid w:val="00D90FB1"/>
    <w:rsid w:val="00DA1772"/>
    <w:rsid w:val="00DA4930"/>
    <w:rsid w:val="00DB7AFD"/>
    <w:rsid w:val="00DD0CCE"/>
    <w:rsid w:val="00DE0522"/>
    <w:rsid w:val="00DE3BEF"/>
    <w:rsid w:val="00DE7A00"/>
    <w:rsid w:val="00DF33E5"/>
    <w:rsid w:val="00DF4CD0"/>
    <w:rsid w:val="00E0211F"/>
    <w:rsid w:val="00E02546"/>
    <w:rsid w:val="00E02FEC"/>
    <w:rsid w:val="00E06B3A"/>
    <w:rsid w:val="00E154BF"/>
    <w:rsid w:val="00E263D8"/>
    <w:rsid w:val="00E3691D"/>
    <w:rsid w:val="00E3761F"/>
    <w:rsid w:val="00E42434"/>
    <w:rsid w:val="00E451C3"/>
    <w:rsid w:val="00E464A7"/>
    <w:rsid w:val="00E678E1"/>
    <w:rsid w:val="00E67C89"/>
    <w:rsid w:val="00EA7F69"/>
    <w:rsid w:val="00EB02E9"/>
    <w:rsid w:val="00EB111D"/>
    <w:rsid w:val="00EB410E"/>
    <w:rsid w:val="00EC7337"/>
    <w:rsid w:val="00ED416A"/>
    <w:rsid w:val="00EF14AD"/>
    <w:rsid w:val="00EF57F9"/>
    <w:rsid w:val="00EF7475"/>
    <w:rsid w:val="00F14591"/>
    <w:rsid w:val="00F23532"/>
    <w:rsid w:val="00F25527"/>
    <w:rsid w:val="00F333BE"/>
    <w:rsid w:val="00F448A6"/>
    <w:rsid w:val="00F5114F"/>
    <w:rsid w:val="00F51A72"/>
    <w:rsid w:val="00F5273D"/>
    <w:rsid w:val="00F548AA"/>
    <w:rsid w:val="00F60AB9"/>
    <w:rsid w:val="00F62249"/>
    <w:rsid w:val="00F62829"/>
    <w:rsid w:val="00F867D4"/>
    <w:rsid w:val="00F87044"/>
    <w:rsid w:val="00F876FD"/>
    <w:rsid w:val="00FA2529"/>
    <w:rsid w:val="00FB1506"/>
    <w:rsid w:val="00FB7242"/>
    <w:rsid w:val="00FC1857"/>
    <w:rsid w:val="00FC2798"/>
    <w:rsid w:val="00FC3E44"/>
    <w:rsid w:val="00FD469A"/>
    <w:rsid w:val="00FD6FC8"/>
    <w:rsid w:val="00FF2E4D"/>
    <w:rsid w:val="00FF3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10DC9"/>
  <w15:docId w15:val="{5687B18D-1786-4210-8F6A-F0269C49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1146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1146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1146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7220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7220F"/>
    <w:rPr>
      <w:sz w:val="18"/>
      <w:szCs w:val="18"/>
    </w:rPr>
  </w:style>
  <w:style w:type="paragraph" w:styleId="a5">
    <w:name w:val="footer"/>
    <w:basedOn w:val="a"/>
    <w:link w:val="a6"/>
    <w:uiPriority w:val="99"/>
    <w:unhideWhenUsed/>
    <w:rsid w:val="0017220F"/>
    <w:pPr>
      <w:tabs>
        <w:tab w:val="center" w:pos="4153"/>
        <w:tab w:val="right" w:pos="8306"/>
      </w:tabs>
      <w:snapToGrid w:val="0"/>
      <w:jc w:val="left"/>
    </w:pPr>
    <w:rPr>
      <w:sz w:val="18"/>
      <w:szCs w:val="18"/>
    </w:rPr>
  </w:style>
  <w:style w:type="character" w:customStyle="1" w:styleId="a6">
    <w:name w:val="页脚 字符"/>
    <w:basedOn w:val="a0"/>
    <w:link w:val="a5"/>
    <w:uiPriority w:val="99"/>
    <w:rsid w:val="0017220F"/>
    <w:rPr>
      <w:sz w:val="18"/>
      <w:szCs w:val="18"/>
    </w:rPr>
  </w:style>
  <w:style w:type="paragraph" w:styleId="a7">
    <w:name w:val="List Paragraph"/>
    <w:basedOn w:val="a"/>
    <w:uiPriority w:val="34"/>
    <w:qFormat/>
    <w:rsid w:val="006C46A3"/>
    <w:pPr>
      <w:ind w:firstLineChars="200" w:firstLine="420"/>
    </w:pPr>
  </w:style>
  <w:style w:type="character" w:styleId="a8">
    <w:name w:val="Hyperlink"/>
    <w:basedOn w:val="a0"/>
    <w:uiPriority w:val="99"/>
    <w:unhideWhenUsed/>
    <w:rsid w:val="00644C17"/>
    <w:rPr>
      <w:color w:val="0000FF" w:themeColor="hyperlink"/>
      <w:u w:val="single"/>
    </w:rPr>
  </w:style>
  <w:style w:type="paragraph" w:styleId="a9">
    <w:name w:val="Normal (Web)"/>
    <w:basedOn w:val="a"/>
    <w:uiPriority w:val="99"/>
    <w:semiHidden/>
    <w:unhideWhenUsed/>
    <w:rsid w:val="00AD16B1"/>
    <w:pPr>
      <w:widowControl/>
      <w:spacing w:before="100" w:beforeAutospacing="1" w:after="100" w:afterAutospacing="1"/>
      <w:jc w:val="left"/>
    </w:pPr>
    <w:rPr>
      <w:rFonts w:ascii="宋体" w:eastAsia="宋体" w:hAnsi="宋体" w:cs="宋体"/>
      <w:kern w:val="0"/>
      <w:sz w:val="24"/>
      <w:szCs w:val="24"/>
    </w:rPr>
  </w:style>
  <w:style w:type="paragraph" w:styleId="aa">
    <w:name w:val="Balloon Text"/>
    <w:basedOn w:val="a"/>
    <w:link w:val="ab"/>
    <w:uiPriority w:val="99"/>
    <w:semiHidden/>
    <w:unhideWhenUsed/>
    <w:rsid w:val="00121936"/>
    <w:rPr>
      <w:sz w:val="18"/>
      <w:szCs w:val="18"/>
    </w:rPr>
  </w:style>
  <w:style w:type="character" w:customStyle="1" w:styleId="ab">
    <w:name w:val="批注框文本 字符"/>
    <w:basedOn w:val="a0"/>
    <w:link w:val="aa"/>
    <w:uiPriority w:val="99"/>
    <w:semiHidden/>
    <w:rsid w:val="00121936"/>
    <w:rPr>
      <w:sz w:val="18"/>
      <w:szCs w:val="18"/>
    </w:rPr>
  </w:style>
  <w:style w:type="character" w:styleId="ac">
    <w:name w:val="Strong"/>
    <w:basedOn w:val="a0"/>
    <w:uiPriority w:val="22"/>
    <w:qFormat/>
    <w:rsid w:val="00A107B7"/>
    <w:rPr>
      <w:b/>
      <w:bCs/>
    </w:rPr>
  </w:style>
  <w:style w:type="character" w:customStyle="1" w:styleId="10">
    <w:name w:val="标题 1 字符"/>
    <w:basedOn w:val="a0"/>
    <w:link w:val="1"/>
    <w:uiPriority w:val="9"/>
    <w:rsid w:val="00311463"/>
    <w:rPr>
      <w:b/>
      <w:bCs/>
      <w:kern w:val="44"/>
      <w:sz w:val="44"/>
      <w:szCs w:val="44"/>
    </w:rPr>
  </w:style>
  <w:style w:type="character" w:customStyle="1" w:styleId="20">
    <w:name w:val="标题 2 字符"/>
    <w:basedOn w:val="a0"/>
    <w:link w:val="2"/>
    <w:uiPriority w:val="9"/>
    <w:rsid w:val="0031146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11463"/>
    <w:rPr>
      <w:b/>
      <w:bCs/>
      <w:sz w:val="32"/>
      <w:szCs w:val="32"/>
    </w:rPr>
  </w:style>
  <w:style w:type="paragraph" w:styleId="TOC">
    <w:name w:val="TOC Heading"/>
    <w:basedOn w:val="1"/>
    <w:next w:val="a"/>
    <w:uiPriority w:val="39"/>
    <w:semiHidden/>
    <w:unhideWhenUsed/>
    <w:qFormat/>
    <w:rsid w:val="00A77C3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A77C39"/>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A77C39"/>
    <w:pPr>
      <w:widowControl/>
      <w:spacing w:after="100" w:line="276" w:lineRule="auto"/>
      <w:jc w:val="left"/>
    </w:pPr>
    <w:rPr>
      <w:kern w:val="0"/>
      <w:sz w:val="22"/>
    </w:rPr>
  </w:style>
  <w:style w:type="paragraph" w:styleId="31">
    <w:name w:val="toc 3"/>
    <w:basedOn w:val="a"/>
    <w:next w:val="a"/>
    <w:autoRedefine/>
    <w:uiPriority w:val="39"/>
    <w:unhideWhenUsed/>
    <w:qFormat/>
    <w:rsid w:val="00A77C39"/>
    <w:pPr>
      <w:widowControl/>
      <w:spacing w:after="100" w:line="276" w:lineRule="auto"/>
      <w:ind w:left="44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7561">
      <w:bodyDiv w:val="1"/>
      <w:marLeft w:val="0"/>
      <w:marRight w:val="0"/>
      <w:marTop w:val="0"/>
      <w:marBottom w:val="0"/>
      <w:divBdr>
        <w:top w:val="none" w:sz="0" w:space="0" w:color="auto"/>
        <w:left w:val="none" w:sz="0" w:space="0" w:color="auto"/>
        <w:bottom w:val="none" w:sz="0" w:space="0" w:color="auto"/>
        <w:right w:val="none" w:sz="0" w:space="0" w:color="auto"/>
      </w:divBdr>
      <w:divsChild>
        <w:div w:id="1567179287">
          <w:marLeft w:val="274"/>
          <w:marRight w:val="0"/>
          <w:marTop w:val="0"/>
          <w:marBottom w:val="200"/>
          <w:divBdr>
            <w:top w:val="none" w:sz="0" w:space="0" w:color="auto"/>
            <w:left w:val="none" w:sz="0" w:space="0" w:color="auto"/>
            <w:bottom w:val="none" w:sz="0" w:space="0" w:color="auto"/>
            <w:right w:val="none" w:sz="0" w:space="0" w:color="auto"/>
          </w:divBdr>
        </w:div>
      </w:divsChild>
    </w:div>
    <w:div w:id="248926789">
      <w:bodyDiv w:val="1"/>
      <w:marLeft w:val="0"/>
      <w:marRight w:val="0"/>
      <w:marTop w:val="0"/>
      <w:marBottom w:val="0"/>
      <w:divBdr>
        <w:top w:val="none" w:sz="0" w:space="0" w:color="auto"/>
        <w:left w:val="none" w:sz="0" w:space="0" w:color="auto"/>
        <w:bottom w:val="none" w:sz="0" w:space="0" w:color="auto"/>
        <w:right w:val="none" w:sz="0" w:space="0" w:color="auto"/>
      </w:divBdr>
    </w:div>
    <w:div w:id="274867977">
      <w:bodyDiv w:val="1"/>
      <w:marLeft w:val="0"/>
      <w:marRight w:val="0"/>
      <w:marTop w:val="0"/>
      <w:marBottom w:val="0"/>
      <w:divBdr>
        <w:top w:val="none" w:sz="0" w:space="0" w:color="auto"/>
        <w:left w:val="none" w:sz="0" w:space="0" w:color="auto"/>
        <w:bottom w:val="none" w:sz="0" w:space="0" w:color="auto"/>
        <w:right w:val="none" w:sz="0" w:space="0" w:color="auto"/>
      </w:divBdr>
      <w:divsChild>
        <w:div w:id="669909493">
          <w:marLeft w:val="274"/>
          <w:marRight w:val="0"/>
          <w:marTop w:val="0"/>
          <w:marBottom w:val="200"/>
          <w:divBdr>
            <w:top w:val="none" w:sz="0" w:space="0" w:color="auto"/>
            <w:left w:val="none" w:sz="0" w:space="0" w:color="auto"/>
            <w:bottom w:val="none" w:sz="0" w:space="0" w:color="auto"/>
            <w:right w:val="none" w:sz="0" w:space="0" w:color="auto"/>
          </w:divBdr>
        </w:div>
      </w:divsChild>
    </w:div>
    <w:div w:id="371536345">
      <w:bodyDiv w:val="1"/>
      <w:marLeft w:val="0"/>
      <w:marRight w:val="0"/>
      <w:marTop w:val="0"/>
      <w:marBottom w:val="0"/>
      <w:divBdr>
        <w:top w:val="none" w:sz="0" w:space="0" w:color="auto"/>
        <w:left w:val="none" w:sz="0" w:space="0" w:color="auto"/>
        <w:bottom w:val="none" w:sz="0" w:space="0" w:color="auto"/>
        <w:right w:val="none" w:sz="0" w:space="0" w:color="auto"/>
      </w:divBdr>
      <w:divsChild>
        <w:div w:id="816935">
          <w:marLeft w:val="274"/>
          <w:marRight w:val="0"/>
          <w:marTop w:val="0"/>
          <w:marBottom w:val="200"/>
          <w:divBdr>
            <w:top w:val="none" w:sz="0" w:space="0" w:color="auto"/>
            <w:left w:val="none" w:sz="0" w:space="0" w:color="auto"/>
            <w:bottom w:val="none" w:sz="0" w:space="0" w:color="auto"/>
            <w:right w:val="none" w:sz="0" w:space="0" w:color="auto"/>
          </w:divBdr>
        </w:div>
        <w:div w:id="382141190">
          <w:marLeft w:val="274"/>
          <w:marRight w:val="0"/>
          <w:marTop w:val="0"/>
          <w:marBottom w:val="200"/>
          <w:divBdr>
            <w:top w:val="none" w:sz="0" w:space="0" w:color="auto"/>
            <w:left w:val="none" w:sz="0" w:space="0" w:color="auto"/>
            <w:bottom w:val="none" w:sz="0" w:space="0" w:color="auto"/>
            <w:right w:val="none" w:sz="0" w:space="0" w:color="auto"/>
          </w:divBdr>
        </w:div>
      </w:divsChild>
    </w:div>
    <w:div w:id="405693617">
      <w:bodyDiv w:val="1"/>
      <w:marLeft w:val="0"/>
      <w:marRight w:val="0"/>
      <w:marTop w:val="0"/>
      <w:marBottom w:val="0"/>
      <w:divBdr>
        <w:top w:val="none" w:sz="0" w:space="0" w:color="auto"/>
        <w:left w:val="none" w:sz="0" w:space="0" w:color="auto"/>
        <w:bottom w:val="none" w:sz="0" w:space="0" w:color="auto"/>
        <w:right w:val="none" w:sz="0" w:space="0" w:color="auto"/>
      </w:divBdr>
      <w:divsChild>
        <w:div w:id="209146996">
          <w:marLeft w:val="274"/>
          <w:marRight w:val="0"/>
          <w:marTop w:val="0"/>
          <w:marBottom w:val="200"/>
          <w:divBdr>
            <w:top w:val="none" w:sz="0" w:space="0" w:color="auto"/>
            <w:left w:val="none" w:sz="0" w:space="0" w:color="auto"/>
            <w:bottom w:val="none" w:sz="0" w:space="0" w:color="auto"/>
            <w:right w:val="none" w:sz="0" w:space="0" w:color="auto"/>
          </w:divBdr>
        </w:div>
      </w:divsChild>
    </w:div>
    <w:div w:id="518469700">
      <w:bodyDiv w:val="1"/>
      <w:marLeft w:val="0"/>
      <w:marRight w:val="0"/>
      <w:marTop w:val="0"/>
      <w:marBottom w:val="0"/>
      <w:divBdr>
        <w:top w:val="none" w:sz="0" w:space="0" w:color="auto"/>
        <w:left w:val="none" w:sz="0" w:space="0" w:color="auto"/>
        <w:bottom w:val="none" w:sz="0" w:space="0" w:color="auto"/>
        <w:right w:val="none" w:sz="0" w:space="0" w:color="auto"/>
      </w:divBdr>
    </w:div>
    <w:div w:id="652878040">
      <w:bodyDiv w:val="1"/>
      <w:marLeft w:val="0"/>
      <w:marRight w:val="0"/>
      <w:marTop w:val="0"/>
      <w:marBottom w:val="0"/>
      <w:divBdr>
        <w:top w:val="none" w:sz="0" w:space="0" w:color="auto"/>
        <w:left w:val="none" w:sz="0" w:space="0" w:color="auto"/>
        <w:bottom w:val="none" w:sz="0" w:space="0" w:color="auto"/>
        <w:right w:val="none" w:sz="0" w:space="0" w:color="auto"/>
      </w:divBdr>
      <w:divsChild>
        <w:div w:id="1358770072">
          <w:marLeft w:val="274"/>
          <w:marRight w:val="0"/>
          <w:marTop w:val="0"/>
          <w:marBottom w:val="200"/>
          <w:divBdr>
            <w:top w:val="none" w:sz="0" w:space="0" w:color="auto"/>
            <w:left w:val="none" w:sz="0" w:space="0" w:color="auto"/>
            <w:bottom w:val="none" w:sz="0" w:space="0" w:color="auto"/>
            <w:right w:val="none" w:sz="0" w:space="0" w:color="auto"/>
          </w:divBdr>
        </w:div>
        <w:div w:id="1061438026">
          <w:marLeft w:val="274"/>
          <w:marRight w:val="0"/>
          <w:marTop w:val="0"/>
          <w:marBottom w:val="200"/>
          <w:divBdr>
            <w:top w:val="none" w:sz="0" w:space="0" w:color="auto"/>
            <w:left w:val="none" w:sz="0" w:space="0" w:color="auto"/>
            <w:bottom w:val="none" w:sz="0" w:space="0" w:color="auto"/>
            <w:right w:val="none" w:sz="0" w:space="0" w:color="auto"/>
          </w:divBdr>
        </w:div>
      </w:divsChild>
    </w:div>
    <w:div w:id="835847046">
      <w:bodyDiv w:val="1"/>
      <w:marLeft w:val="0"/>
      <w:marRight w:val="0"/>
      <w:marTop w:val="0"/>
      <w:marBottom w:val="0"/>
      <w:divBdr>
        <w:top w:val="none" w:sz="0" w:space="0" w:color="auto"/>
        <w:left w:val="none" w:sz="0" w:space="0" w:color="auto"/>
        <w:bottom w:val="none" w:sz="0" w:space="0" w:color="auto"/>
        <w:right w:val="none" w:sz="0" w:space="0" w:color="auto"/>
      </w:divBdr>
    </w:div>
    <w:div w:id="942080541">
      <w:bodyDiv w:val="1"/>
      <w:marLeft w:val="0"/>
      <w:marRight w:val="0"/>
      <w:marTop w:val="0"/>
      <w:marBottom w:val="0"/>
      <w:divBdr>
        <w:top w:val="none" w:sz="0" w:space="0" w:color="auto"/>
        <w:left w:val="none" w:sz="0" w:space="0" w:color="auto"/>
        <w:bottom w:val="none" w:sz="0" w:space="0" w:color="auto"/>
        <w:right w:val="none" w:sz="0" w:space="0" w:color="auto"/>
      </w:divBdr>
      <w:divsChild>
        <w:div w:id="213126186">
          <w:marLeft w:val="274"/>
          <w:marRight w:val="0"/>
          <w:marTop w:val="0"/>
          <w:marBottom w:val="200"/>
          <w:divBdr>
            <w:top w:val="none" w:sz="0" w:space="0" w:color="auto"/>
            <w:left w:val="none" w:sz="0" w:space="0" w:color="auto"/>
            <w:bottom w:val="none" w:sz="0" w:space="0" w:color="auto"/>
            <w:right w:val="none" w:sz="0" w:space="0" w:color="auto"/>
          </w:divBdr>
        </w:div>
      </w:divsChild>
    </w:div>
    <w:div w:id="992491149">
      <w:bodyDiv w:val="1"/>
      <w:marLeft w:val="0"/>
      <w:marRight w:val="0"/>
      <w:marTop w:val="0"/>
      <w:marBottom w:val="0"/>
      <w:divBdr>
        <w:top w:val="none" w:sz="0" w:space="0" w:color="auto"/>
        <w:left w:val="none" w:sz="0" w:space="0" w:color="auto"/>
        <w:bottom w:val="none" w:sz="0" w:space="0" w:color="auto"/>
        <w:right w:val="none" w:sz="0" w:space="0" w:color="auto"/>
      </w:divBdr>
    </w:div>
    <w:div w:id="1170948125">
      <w:bodyDiv w:val="1"/>
      <w:marLeft w:val="0"/>
      <w:marRight w:val="0"/>
      <w:marTop w:val="0"/>
      <w:marBottom w:val="0"/>
      <w:divBdr>
        <w:top w:val="none" w:sz="0" w:space="0" w:color="auto"/>
        <w:left w:val="none" w:sz="0" w:space="0" w:color="auto"/>
        <w:bottom w:val="none" w:sz="0" w:space="0" w:color="auto"/>
        <w:right w:val="none" w:sz="0" w:space="0" w:color="auto"/>
      </w:divBdr>
    </w:div>
    <w:div w:id="1196624755">
      <w:bodyDiv w:val="1"/>
      <w:marLeft w:val="0"/>
      <w:marRight w:val="0"/>
      <w:marTop w:val="0"/>
      <w:marBottom w:val="0"/>
      <w:divBdr>
        <w:top w:val="none" w:sz="0" w:space="0" w:color="auto"/>
        <w:left w:val="none" w:sz="0" w:space="0" w:color="auto"/>
        <w:bottom w:val="none" w:sz="0" w:space="0" w:color="auto"/>
        <w:right w:val="none" w:sz="0" w:space="0" w:color="auto"/>
      </w:divBdr>
      <w:divsChild>
        <w:div w:id="58672505">
          <w:marLeft w:val="274"/>
          <w:marRight w:val="0"/>
          <w:marTop w:val="0"/>
          <w:marBottom w:val="200"/>
          <w:divBdr>
            <w:top w:val="none" w:sz="0" w:space="0" w:color="auto"/>
            <w:left w:val="none" w:sz="0" w:space="0" w:color="auto"/>
            <w:bottom w:val="none" w:sz="0" w:space="0" w:color="auto"/>
            <w:right w:val="none" w:sz="0" w:space="0" w:color="auto"/>
          </w:divBdr>
        </w:div>
      </w:divsChild>
    </w:div>
    <w:div w:id="1346444783">
      <w:bodyDiv w:val="1"/>
      <w:marLeft w:val="0"/>
      <w:marRight w:val="0"/>
      <w:marTop w:val="0"/>
      <w:marBottom w:val="0"/>
      <w:divBdr>
        <w:top w:val="none" w:sz="0" w:space="0" w:color="auto"/>
        <w:left w:val="none" w:sz="0" w:space="0" w:color="auto"/>
        <w:bottom w:val="none" w:sz="0" w:space="0" w:color="auto"/>
        <w:right w:val="none" w:sz="0" w:space="0" w:color="auto"/>
      </w:divBdr>
    </w:div>
    <w:div w:id="1560282621">
      <w:bodyDiv w:val="1"/>
      <w:marLeft w:val="0"/>
      <w:marRight w:val="0"/>
      <w:marTop w:val="0"/>
      <w:marBottom w:val="0"/>
      <w:divBdr>
        <w:top w:val="none" w:sz="0" w:space="0" w:color="auto"/>
        <w:left w:val="none" w:sz="0" w:space="0" w:color="auto"/>
        <w:bottom w:val="none" w:sz="0" w:space="0" w:color="auto"/>
        <w:right w:val="none" w:sz="0" w:space="0" w:color="auto"/>
      </w:divBdr>
      <w:divsChild>
        <w:div w:id="2044162599">
          <w:marLeft w:val="274"/>
          <w:marRight w:val="0"/>
          <w:marTop w:val="0"/>
          <w:marBottom w:val="200"/>
          <w:divBdr>
            <w:top w:val="none" w:sz="0" w:space="0" w:color="auto"/>
            <w:left w:val="none" w:sz="0" w:space="0" w:color="auto"/>
            <w:bottom w:val="none" w:sz="0" w:space="0" w:color="auto"/>
            <w:right w:val="none" w:sz="0" w:space="0" w:color="auto"/>
          </w:divBdr>
        </w:div>
      </w:divsChild>
    </w:div>
    <w:div w:id="1566336010">
      <w:bodyDiv w:val="1"/>
      <w:marLeft w:val="0"/>
      <w:marRight w:val="0"/>
      <w:marTop w:val="0"/>
      <w:marBottom w:val="0"/>
      <w:divBdr>
        <w:top w:val="none" w:sz="0" w:space="0" w:color="auto"/>
        <w:left w:val="none" w:sz="0" w:space="0" w:color="auto"/>
        <w:bottom w:val="none" w:sz="0" w:space="0" w:color="auto"/>
        <w:right w:val="none" w:sz="0" w:space="0" w:color="auto"/>
      </w:divBdr>
      <w:divsChild>
        <w:div w:id="192380626">
          <w:marLeft w:val="274"/>
          <w:marRight w:val="0"/>
          <w:marTop w:val="0"/>
          <w:marBottom w:val="200"/>
          <w:divBdr>
            <w:top w:val="none" w:sz="0" w:space="0" w:color="auto"/>
            <w:left w:val="none" w:sz="0" w:space="0" w:color="auto"/>
            <w:bottom w:val="none" w:sz="0" w:space="0" w:color="auto"/>
            <w:right w:val="none" w:sz="0" w:space="0" w:color="auto"/>
          </w:divBdr>
        </w:div>
      </w:divsChild>
    </w:div>
    <w:div w:id="1604649976">
      <w:bodyDiv w:val="1"/>
      <w:marLeft w:val="0"/>
      <w:marRight w:val="0"/>
      <w:marTop w:val="0"/>
      <w:marBottom w:val="0"/>
      <w:divBdr>
        <w:top w:val="none" w:sz="0" w:space="0" w:color="auto"/>
        <w:left w:val="none" w:sz="0" w:space="0" w:color="auto"/>
        <w:bottom w:val="none" w:sz="0" w:space="0" w:color="auto"/>
        <w:right w:val="none" w:sz="0" w:space="0" w:color="auto"/>
      </w:divBdr>
    </w:div>
    <w:div w:id="1981958577">
      <w:bodyDiv w:val="1"/>
      <w:marLeft w:val="0"/>
      <w:marRight w:val="0"/>
      <w:marTop w:val="0"/>
      <w:marBottom w:val="0"/>
      <w:divBdr>
        <w:top w:val="none" w:sz="0" w:space="0" w:color="auto"/>
        <w:left w:val="none" w:sz="0" w:space="0" w:color="auto"/>
        <w:bottom w:val="none" w:sz="0" w:space="0" w:color="auto"/>
        <w:right w:val="none" w:sz="0" w:space="0" w:color="auto"/>
      </w:divBdr>
      <w:divsChild>
        <w:div w:id="881015994">
          <w:marLeft w:val="274"/>
          <w:marRight w:val="0"/>
          <w:marTop w:val="0"/>
          <w:marBottom w:val="200"/>
          <w:divBdr>
            <w:top w:val="none" w:sz="0" w:space="0" w:color="auto"/>
            <w:left w:val="none" w:sz="0" w:space="0" w:color="auto"/>
            <w:bottom w:val="none" w:sz="0" w:space="0" w:color="auto"/>
            <w:right w:val="none" w:sz="0" w:space="0" w:color="auto"/>
          </w:divBdr>
        </w:div>
        <w:div w:id="1385911001">
          <w:marLeft w:val="274"/>
          <w:marRight w:val="0"/>
          <w:marTop w:val="0"/>
          <w:marBottom w:val="200"/>
          <w:divBdr>
            <w:top w:val="none" w:sz="0" w:space="0" w:color="auto"/>
            <w:left w:val="none" w:sz="0" w:space="0" w:color="auto"/>
            <w:bottom w:val="none" w:sz="0" w:space="0" w:color="auto"/>
            <w:right w:val="none" w:sz="0" w:space="0" w:color="auto"/>
          </w:divBdr>
        </w:div>
      </w:divsChild>
    </w:div>
    <w:div w:id="2031685837">
      <w:bodyDiv w:val="1"/>
      <w:marLeft w:val="0"/>
      <w:marRight w:val="0"/>
      <w:marTop w:val="0"/>
      <w:marBottom w:val="0"/>
      <w:divBdr>
        <w:top w:val="none" w:sz="0" w:space="0" w:color="auto"/>
        <w:left w:val="none" w:sz="0" w:space="0" w:color="auto"/>
        <w:bottom w:val="none" w:sz="0" w:space="0" w:color="auto"/>
        <w:right w:val="none" w:sz="0" w:space="0" w:color="auto"/>
      </w:divBdr>
      <w:divsChild>
        <w:div w:id="1471169777">
          <w:marLeft w:val="274"/>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oguan.cftc.org.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 Id="rId8" Type="http://schemas.openxmlformats.org/officeDocument/2006/relationships/hyperlink" Target="https://baoguan.cftc.org.cn/"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ACC69-EC75-422E-8471-B64FA6C55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42</Pages>
  <Words>2783</Words>
  <Characters>2950</Characters>
  <Application>Microsoft Office Word</Application>
  <DocSecurity>0</DocSecurity>
  <Lines>226</Lines>
  <Paragraphs>249</Paragraphs>
  <ScaleCrop>false</ScaleCrop>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jasonyeung</dc:creator>
  <cp:keywords/>
  <dc:description/>
  <cp:lastModifiedBy>2017072509</cp:lastModifiedBy>
  <cp:revision>895</cp:revision>
  <cp:lastPrinted>2022-02-15T02:25:00Z</cp:lastPrinted>
  <dcterms:created xsi:type="dcterms:W3CDTF">2021-12-30T06:21:00Z</dcterms:created>
  <dcterms:modified xsi:type="dcterms:W3CDTF">2022-05-05T07:56:00Z</dcterms:modified>
</cp:coreProperties>
</file>